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2182" w:rsidRPr="00E7600F" w:rsidRDefault="00A02182" w:rsidP="00A02182">
      <w:pPr>
        <w:widowControl/>
        <w:shd w:val="clear" w:color="auto" w:fill="FFFFFF"/>
        <w:spacing w:line="502" w:lineRule="atLeast"/>
        <w:jc w:val="center"/>
        <w:outlineLvl w:val="0"/>
        <w:rPr>
          <w:rFonts w:asciiTheme="majorEastAsia" w:eastAsiaTheme="majorEastAsia" w:hAnsiTheme="majorEastAsia" w:cs="宋体"/>
          <w:b/>
          <w:bCs/>
          <w:color w:val="000000" w:themeColor="text1"/>
          <w:kern w:val="36"/>
          <w:sz w:val="36"/>
          <w:szCs w:val="36"/>
        </w:rPr>
      </w:pPr>
      <w:r w:rsidRPr="00E7600F">
        <w:rPr>
          <w:rFonts w:asciiTheme="majorEastAsia" w:eastAsiaTheme="majorEastAsia" w:hAnsiTheme="majorEastAsia" w:cs="宋体" w:hint="eastAsia"/>
          <w:b/>
          <w:bCs/>
          <w:color w:val="000000" w:themeColor="text1"/>
          <w:kern w:val="36"/>
          <w:sz w:val="36"/>
          <w:szCs w:val="36"/>
        </w:rPr>
        <w:t>2021年度福州市社会科学规划课题申报公告</w:t>
      </w:r>
    </w:p>
    <w:p w:rsidR="00A02182" w:rsidRPr="00E7600F" w:rsidRDefault="00A02182" w:rsidP="00A02182">
      <w:pPr>
        <w:pStyle w:val="a3"/>
        <w:shd w:val="clear" w:color="auto" w:fill="FFFFFF"/>
        <w:spacing w:before="0" w:beforeAutospacing="0" w:after="0" w:afterAutospacing="0" w:line="360" w:lineRule="auto"/>
        <w:rPr>
          <w:rFonts w:asciiTheme="minorEastAsia" w:eastAsiaTheme="minorEastAsia" w:hAnsiTheme="minorEastAsia"/>
          <w:b/>
          <w:color w:val="000000" w:themeColor="text1"/>
          <w:sz w:val="28"/>
          <w:szCs w:val="28"/>
        </w:rPr>
      </w:pPr>
      <w:r w:rsidRPr="00E7600F">
        <w:rPr>
          <w:rFonts w:asciiTheme="minorEastAsia" w:eastAsiaTheme="minorEastAsia" w:hAnsiTheme="minorEastAsia" w:hint="eastAsia"/>
          <w:b/>
          <w:color w:val="000000" w:themeColor="text1"/>
          <w:sz w:val="28"/>
          <w:szCs w:val="28"/>
        </w:rPr>
        <w:t>各有关单位：</w:t>
      </w:r>
    </w:p>
    <w:p w:rsidR="00A02182" w:rsidRPr="00E7600F" w:rsidRDefault="00A02182" w:rsidP="00A02182">
      <w:pPr>
        <w:pStyle w:val="a3"/>
        <w:shd w:val="clear" w:color="auto" w:fill="FFFFFF"/>
        <w:spacing w:before="0" w:beforeAutospacing="0" w:after="0" w:afterAutospacing="0" w:line="360" w:lineRule="auto"/>
        <w:rPr>
          <w:rFonts w:asciiTheme="minorEastAsia" w:eastAsiaTheme="minorEastAsia" w:hAnsiTheme="minorEastAsia"/>
          <w:color w:val="000000" w:themeColor="text1"/>
          <w:sz w:val="28"/>
          <w:szCs w:val="28"/>
        </w:rPr>
      </w:pPr>
      <w:r w:rsidRPr="00E7600F">
        <w:rPr>
          <w:rFonts w:asciiTheme="minorEastAsia" w:eastAsiaTheme="minorEastAsia" w:hAnsiTheme="minorEastAsia" w:hint="eastAsia"/>
          <w:color w:val="000000" w:themeColor="text1"/>
          <w:sz w:val="28"/>
          <w:szCs w:val="28"/>
        </w:rPr>
        <w:t xml:space="preserve">　　根据《福州市社会科学规划项目管理办法》(榕社科规划办〔2021〕4号)文件通知要求，现就我校做好2021年福州市社会科学规划课题 (以下简称市社科规划课题)申报工作的有关事项公告如下：</w:t>
      </w:r>
    </w:p>
    <w:p w:rsidR="00A02182" w:rsidRPr="00E7600F" w:rsidRDefault="00A02182" w:rsidP="00A02182">
      <w:pPr>
        <w:pStyle w:val="a3"/>
        <w:shd w:val="clear" w:color="auto" w:fill="FFFFFF"/>
        <w:spacing w:before="0" w:beforeAutospacing="0" w:after="0" w:afterAutospacing="0" w:line="360" w:lineRule="auto"/>
        <w:rPr>
          <w:rFonts w:asciiTheme="minorEastAsia" w:eastAsiaTheme="minorEastAsia" w:hAnsiTheme="minorEastAsia"/>
          <w:color w:val="000000" w:themeColor="text1"/>
          <w:sz w:val="28"/>
          <w:szCs w:val="28"/>
        </w:rPr>
      </w:pPr>
      <w:r w:rsidRPr="00E7600F">
        <w:rPr>
          <w:rFonts w:asciiTheme="minorEastAsia" w:eastAsiaTheme="minorEastAsia" w:hAnsiTheme="minorEastAsia" w:hint="eastAsia"/>
          <w:color w:val="000000" w:themeColor="text1"/>
          <w:sz w:val="28"/>
          <w:szCs w:val="28"/>
        </w:rPr>
        <w:t xml:space="preserve">　　</w:t>
      </w:r>
      <w:r w:rsidRPr="00E7600F">
        <w:rPr>
          <w:rStyle w:val="a4"/>
          <w:rFonts w:asciiTheme="minorEastAsia" w:eastAsiaTheme="minorEastAsia" w:hAnsiTheme="minorEastAsia" w:hint="eastAsia"/>
          <w:color w:val="000000" w:themeColor="text1"/>
          <w:sz w:val="28"/>
          <w:szCs w:val="28"/>
        </w:rPr>
        <w:t>一、指导思想</w:t>
      </w:r>
    </w:p>
    <w:p w:rsidR="00A02182" w:rsidRPr="00E7600F" w:rsidRDefault="00A02182" w:rsidP="00A02182">
      <w:pPr>
        <w:pStyle w:val="a3"/>
        <w:shd w:val="clear" w:color="auto" w:fill="FFFFFF"/>
        <w:spacing w:before="0" w:beforeAutospacing="0" w:after="0" w:afterAutospacing="0" w:line="360" w:lineRule="auto"/>
        <w:rPr>
          <w:rFonts w:asciiTheme="minorEastAsia" w:eastAsiaTheme="minorEastAsia" w:hAnsiTheme="minorEastAsia"/>
          <w:color w:val="000000" w:themeColor="text1"/>
          <w:sz w:val="28"/>
          <w:szCs w:val="28"/>
        </w:rPr>
      </w:pPr>
      <w:r w:rsidRPr="00E7600F">
        <w:rPr>
          <w:rFonts w:asciiTheme="minorEastAsia" w:eastAsiaTheme="minorEastAsia" w:hAnsiTheme="minorEastAsia" w:hint="eastAsia"/>
          <w:color w:val="000000" w:themeColor="text1"/>
          <w:sz w:val="28"/>
          <w:szCs w:val="28"/>
        </w:rPr>
        <w:t xml:space="preserve">　　高举中国特色社会主义伟大旗帜，以习近平新时代中国特色社会主义思想为指导，深入学习贯彻党的十九大和十九届二中、三中、四中、五中全会精神，贯彻落实习近平总书记在福建考察时的重要讲话精神，以及市委十一届十二次全会、市委经济工作会议、市“两会”和全市宣传部长会议精神，积极发挥市社科规划项目的示范引领作用，引导组织广大社科工作者凝心聚力，秉承弘扬习近平总书记在福州工作期间的创新理念和重大实践，主动融入我市新发展格局，重点围绕《坚持“3820”战略工程思想精髓加快建设现代化国际城市行动纲要》重大理论与实践问题，加强全局性、前瞻性、对策性研究，推出高质量社科研究成果，为我市全力打造新时代有福之州、幸福之城，加快建设社会主义现代化国际城市，努力在全方位推动高质量发展超越中走在前列作出示范提供有力的理论支撑和智力支持。</w:t>
      </w:r>
    </w:p>
    <w:p w:rsidR="00A02182" w:rsidRPr="00E7600F" w:rsidRDefault="00A02182" w:rsidP="00A02182">
      <w:pPr>
        <w:pStyle w:val="a3"/>
        <w:shd w:val="clear" w:color="auto" w:fill="FFFFFF"/>
        <w:spacing w:before="0" w:beforeAutospacing="0" w:after="0" w:afterAutospacing="0" w:line="360" w:lineRule="auto"/>
        <w:rPr>
          <w:rFonts w:asciiTheme="minorEastAsia" w:eastAsiaTheme="minorEastAsia" w:hAnsiTheme="minorEastAsia"/>
          <w:color w:val="000000" w:themeColor="text1"/>
          <w:sz w:val="28"/>
          <w:szCs w:val="28"/>
        </w:rPr>
      </w:pPr>
      <w:r w:rsidRPr="00E7600F">
        <w:rPr>
          <w:rStyle w:val="a4"/>
          <w:rFonts w:asciiTheme="minorEastAsia" w:eastAsiaTheme="minorEastAsia" w:hAnsiTheme="minorEastAsia" w:hint="eastAsia"/>
          <w:color w:val="000000" w:themeColor="text1"/>
          <w:sz w:val="28"/>
          <w:szCs w:val="28"/>
        </w:rPr>
        <w:t xml:space="preserve">　　二、课题分类</w:t>
      </w:r>
    </w:p>
    <w:p w:rsidR="00A02182" w:rsidRPr="00E7600F" w:rsidRDefault="00A02182" w:rsidP="00A02182">
      <w:pPr>
        <w:pStyle w:val="a3"/>
        <w:shd w:val="clear" w:color="auto" w:fill="FFFFFF"/>
        <w:spacing w:before="0" w:beforeAutospacing="0" w:after="0" w:afterAutospacing="0" w:line="360" w:lineRule="auto"/>
        <w:rPr>
          <w:rFonts w:asciiTheme="minorEastAsia" w:eastAsiaTheme="minorEastAsia" w:hAnsiTheme="minorEastAsia"/>
          <w:color w:val="000000" w:themeColor="text1"/>
          <w:sz w:val="28"/>
          <w:szCs w:val="28"/>
        </w:rPr>
      </w:pPr>
      <w:r w:rsidRPr="00E7600F">
        <w:rPr>
          <w:rFonts w:asciiTheme="minorEastAsia" w:eastAsiaTheme="minorEastAsia" w:hAnsiTheme="minorEastAsia" w:hint="eastAsia"/>
          <w:color w:val="000000" w:themeColor="text1"/>
          <w:sz w:val="28"/>
          <w:szCs w:val="28"/>
        </w:rPr>
        <w:t xml:space="preserve">　　2021年度市社科规划课题分为重大课题、重点课题和一般课题3类。根据往年立项申报及资金使用效率实际情况，调整本年度社科规划项目资助经费标准及拨付方式。申报项目的平均资助额度为：重大</w:t>
      </w:r>
      <w:r w:rsidRPr="00E7600F">
        <w:rPr>
          <w:rFonts w:asciiTheme="minorEastAsia" w:eastAsiaTheme="minorEastAsia" w:hAnsiTheme="minorEastAsia" w:hint="eastAsia"/>
          <w:color w:val="000000" w:themeColor="text1"/>
          <w:sz w:val="28"/>
          <w:szCs w:val="28"/>
        </w:rPr>
        <w:lastRenderedPageBreak/>
        <w:t>项目10万元，重点项目2万元，项目立项时分别拨付50%启动经费，剩余经费待项目结项后拨付；一般项目0.5万元（不含成果鉴定费用），项目结项时一次性核拨。申请人应根据需要提出适当的资助经费，并根据《福州市财政局福州市社科规划领导小组关于转发&lt;福建省社会科学规划项目资金管理办法&gt;的通知》编制合理的经费预算。</w:t>
      </w:r>
    </w:p>
    <w:p w:rsidR="00A02182" w:rsidRPr="00E7600F" w:rsidRDefault="00A02182" w:rsidP="00A02182">
      <w:pPr>
        <w:pStyle w:val="a3"/>
        <w:shd w:val="clear" w:color="auto" w:fill="FFFFFF"/>
        <w:spacing w:before="0" w:beforeAutospacing="0" w:after="0" w:afterAutospacing="0" w:line="360" w:lineRule="auto"/>
        <w:rPr>
          <w:rFonts w:asciiTheme="minorEastAsia" w:eastAsiaTheme="minorEastAsia" w:hAnsiTheme="minorEastAsia"/>
          <w:color w:val="000000" w:themeColor="text1"/>
          <w:sz w:val="28"/>
          <w:szCs w:val="28"/>
        </w:rPr>
      </w:pPr>
      <w:r w:rsidRPr="00E7600F">
        <w:rPr>
          <w:rFonts w:asciiTheme="minorEastAsia" w:eastAsiaTheme="minorEastAsia" w:hAnsiTheme="minorEastAsia" w:hint="eastAsia"/>
          <w:color w:val="000000" w:themeColor="text1"/>
          <w:sz w:val="28"/>
          <w:szCs w:val="28"/>
        </w:rPr>
        <w:t xml:space="preserve">　　申报项目必须紧贴本年度课题指南提出的研究条目，原则上与课题指南一致。其中重大课题必须围绕“加快建设社会主义现代化国际城市”重大实践问题进行攻关研究。</w:t>
      </w:r>
    </w:p>
    <w:p w:rsidR="00A02182" w:rsidRPr="00E7600F" w:rsidRDefault="00A02182" w:rsidP="00A02182">
      <w:pPr>
        <w:pStyle w:val="a3"/>
        <w:shd w:val="clear" w:color="auto" w:fill="FFFFFF"/>
        <w:spacing w:before="0" w:beforeAutospacing="0" w:after="0" w:afterAutospacing="0" w:line="360" w:lineRule="auto"/>
        <w:rPr>
          <w:rFonts w:asciiTheme="minorEastAsia" w:eastAsiaTheme="minorEastAsia" w:hAnsiTheme="minorEastAsia"/>
          <w:color w:val="000000" w:themeColor="text1"/>
          <w:sz w:val="28"/>
          <w:szCs w:val="28"/>
        </w:rPr>
      </w:pPr>
      <w:r w:rsidRPr="00E7600F">
        <w:rPr>
          <w:rFonts w:asciiTheme="minorEastAsia" w:eastAsiaTheme="minorEastAsia" w:hAnsiTheme="minorEastAsia" w:hint="eastAsia"/>
          <w:color w:val="000000" w:themeColor="text1"/>
          <w:sz w:val="28"/>
          <w:szCs w:val="28"/>
        </w:rPr>
        <w:t xml:space="preserve">　　项目申请者在填写《申请书》封面的</w:t>
      </w:r>
      <w:r w:rsidRPr="00E7600F">
        <w:rPr>
          <w:rFonts w:asciiTheme="minorEastAsia" w:eastAsiaTheme="minorEastAsia" w:hAnsiTheme="minorEastAsia" w:hint="eastAsia"/>
          <w:b/>
          <w:color w:val="000000" w:themeColor="text1"/>
          <w:sz w:val="28"/>
          <w:szCs w:val="28"/>
        </w:rPr>
        <w:t>“学科分类”栏目时均按一级学科填写</w:t>
      </w:r>
      <w:r w:rsidRPr="00E7600F">
        <w:rPr>
          <w:rFonts w:asciiTheme="minorEastAsia" w:eastAsiaTheme="minorEastAsia" w:hAnsiTheme="minorEastAsia" w:hint="eastAsia"/>
          <w:color w:val="000000" w:themeColor="text1"/>
          <w:sz w:val="28"/>
          <w:szCs w:val="28"/>
        </w:rPr>
        <w:t>，其中应用对策研究项目须同时在一级学科后用括号注明</w:t>
      </w:r>
      <w:r w:rsidRPr="00E7600F">
        <w:rPr>
          <w:rFonts w:asciiTheme="minorEastAsia" w:eastAsiaTheme="minorEastAsia" w:hAnsiTheme="minorEastAsia" w:hint="eastAsia"/>
          <w:b/>
          <w:color w:val="000000" w:themeColor="text1"/>
          <w:sz w:val="28"/>
          <w:szCs w:val="28"/>
        </w:rPr>
        <w:t>“应用对策研究”</w:t>
      </w:r>
      <w:r w:rsidRPr="00E7600F">
        <w:rPr>
          <w:rFonts w:asciiTheme="minorEastAsia" w:eastAsiaTheme="minorEastAsia" w:hAnsiTheme="minorEastAsia" w:hint="eastAsia"/>
          <w:color w:val="000000" w:themeColor="text1"/>
          <w:sz w:val="28"/>
          <w:szCs w:val="28"/>
        </w:rPr>
        <w:t>，如：应用经济（应用对策研究）。</w:t>
      </w:r>
    </w:p>
    <w:p w:rsidR="00A02182" w:rsidRPr="00E7600F" w:rsidRDefault="00A02182" w:rsidP="00A02182">
      <w:pPr>
        <w:pStyle w:val="a3"/>
        <w:shd w:val="clear" w:color="auto" w:fill="FFFFFF"/>
        <w:spacing w:before="0" w:beforeAutospacing="0" w:after="0" w:afterAutospacing="0" w:line="360" w:lineRule="auto"/>
        <w:rPr>
          <w:rFonts w:asciiTheme="minorEastAsia" w:eastAsiaTheme="minorEastAsia" w:hAnsiTheme="minorEastAsia"/>
          <w:color w:val="000000" w:themeColor="text1"/>
          <w:sz w:val="28"/>
          <w:szCs w:val="28"/>
        </w:rPr>
      </w:pPr>
      <w:r w:rsidRPr="00E7600F">
        <w:rPr>
          <w:rFonts w:asciiTheme="minorEastAsia" w:eastAsiaTheme="minorEastAsia" w:hAnsiTheme="minorEastAsia" w:hint="eastAsia"/>
          <w:color w:val="000000" w:themeColor="text1"/>
          <w:sz w:val="28"/>
          <w:szCs w:val="28"/>
        </w:rPr>
        <w:t xml:space="preserve">　　应用对策研究要具有现实性、针对性、可操作性和较强的决策参考价值，基础理论研究要坚持有原创性、开拓性和较高的学术思想价值，通过深入的调查研究和科学的学理阐释，着力推出体现理论功底、学术实力和研究水平的高质量高水准的研究成果。</w:t>
      </w:r>
    </w:p>
    <w:p w:rsidR="00A02182" w:rsidRPr="00E7600F" w:rsidRDefault="00A02182" w:rsidP="00A02182">
      <w:pPr>
        <w:pStyle w:val="a3"/>
        <w:shd w:val="clear" w:color="auto" w:fill="FFFFFF"/>
        <w:spacing w:before="0" w:beforeAutospacing="0" w:after="0" w:afterAutospacing="0" w:line="360" w:lineRule="auto"/>
        <w:rPr>
          <w:rFonts w:asciiTheme="minorEastAsia" w:eastAsiaTheme="minorEastAsia" w:hAnsiTheme="minorEastAsia"/>
          <w:color w:val="000000" w:themeColor="text1"/>
          <w:sz w:val="28"/>
          <w:szCs w:val="28"/>
        </w:rPr>
      </w:pPr>
      <w:r w:rsidRPr="00E7600F">
        <w:rPr>
          <w:rStyle w:val="a4"/>
          <w:rFonts w:asciiTheme="minorEastAsia" w:eastAsiaTheme="minorEastAsia" w:hAnsiTheme="minorEastAsia" w:hint="eastAsia"/>
          <w:color w:val="000000" w:themeColor="text1"/>
          <w:sz w:val="28"/>
          <w:szCs w:val="28"/>
        </w:rPr>
        <w:t xml:space="preserve">　　三、申报要求</w:t>
      </w:r>
    </w:p>
    <w:p w:rsidR="00A02182" w:rsidRPr="00E7600F" w:rsidRDefault="00A02182" w:rsidP="00A02182">
      <w:pPr>
        <w:pStyle w:val="a3"/>
        <w:shd w:val="clear" w:color="auto" w:fill="FFFFFF"/>
        <w:spacing w:before="0" w:beforeAutospacing="0" w:after="0" w:afterAutospacing="0" w:line="360" w:lineRule="auto"/>
        <w:rPr>
          <w:rFonts w:asciiTheme="minorEastAsia" w:eastAsiaTheme="minorEastAsia" w:hAnsiTheme="minorEastAsia"/>
          <w:color w:val="000000" w:themeColor="text1"/>
          <w:sz w:val="28"/>
          <w:szCs w:val="28"/>
        </w:rPr>
      </w:pPr>
      <w:r w:rsidRPr="00E7600F">
        <w:rPr>
          <w:rFonts w:asciiTheme="minorEastAsia" w:eastAsiaTheme="minorEastAsia" w:hAnsiTheme="minorEastAsia" w:hint="eastAsia"/>
          <w:color w:val="000000" w:themeColor="text1"/>
          <w:sz w:val="28"/>
          <w:szCs w:val="28"/>
        </w:rPr>
        <w:t xml:space="preserve">　　项目申请人应当具备下列条件：遵守中华人民共和国宪法和法律；具有独立开展研究和组织开展研究的能力，能够承担实质性研究工作；从事实际研究工作并真正承担和负责组织项目的实施；</w:t>
      </w:r>
      <w:r w:rsidRPr="00E7600F">
        <w:rPr>
          <w:rFonts w:asciiTheme="minorEastAsia" w:eastAsiaTheme="minorEastAsia" w:hAnsiTheme="minorEastAsia" w:hint="eastAsia"/>
          <w:b/>
          <w:color w:val="000000" w:themeColor="text1"/>
          <w:sz w:val="28"/>
          <w:szCs w:val="28"/>
        </w:rPr>
        <w:t>具有中级以上（含）专业技术职称（职务），或者具有硕士以上（含）学位；党政实际工作部门人员申请应用对策研究类项目需具有科级以上职务</w:t>
      </w:r>
      <w:r w:rsidRPr="00E7600F">
        <w:rPr>
          <w:rFonts w:asciiTheme="minorEastAsia" w:eastAsiaTheme="minorEastAsia" w:hAnsiTheme="minorEastAsia" w:hint="eastAsia"/>
          <w:color w:val="000000" w:themeColor="text1"/>
          <w:sz w:val="28"/>
          <w:szCs w:val="28"/>
        </w:rPr>
        <w:t>。不具有中级以上专业技术职称（职务）或者硕士以上学位申请项目的，</w:t>
      </w:r>
      <w:r w:rsidRPr="00E7600F">
        <w:rPr>
          <w:rFonts w:asciiTheme="minorEastAsia" w:eastAsiaTheme="minorEastAsia" w:hAnsiTheme="minorEastAsia" w:hint="eastAsia"/>
          <w:color w:val="000000" w:themeColor="text1"/>
          <w:sz w:val="28"/>
          <w:szCs w:val="28"/>
        </w:rPr>
        <w:lastRenderedPageBreak/>
        <w:t>必须有两名具有副高级以上（含）专业技术职称（职务）的专家进行书面推荐。项目参加人或推荐人须征得其本人同意。</w:t>
      </w:r>
    </w:p>
    <w:p w:rsidR="00A02182" w:rsidRPr="00E7600F" w:rsidRDefault="00A02182" w:rsidP="00A02182">
      <w:pPr>
        <w:pStyle w:val="a3"/>
        <w:shd w:val="clear" w:color="auto" w:fill="FFFFFF"/>
        <w:spacing w:before="0" w:beforeAutospacing="0" w:after="0" w:afterAutospacing="0" w:line="360" w:lineRule="auto"/>
        <w:rPr>
          <w:rFonts w:asciiTheme="minorEastAsia" w:eastAsiaTheme="minorEastAsia" w:hAnsiTheme="minorEastAsia"/>
          <w:color w:val="000000" w:themeColor="text1"/>
          <w:sz w:val="28"/>
          <w:szCs w:val="28"/>
        </w:rPr>
      </w:pPr>
      <w:r w:rsidRPr="00E7600F">
        <w:rPr>
          <w:rFonts w:asciiTheme="minorEastAsia" w:eastAsiaTheme="minorEastAsia" w:hAnsiTheme="minorEastAsia" w:hint="eastAsia"/>
          <w:color w:val="000000" w:themeColor="text1"/>
          <w:sz w:val="28"/>
          <w:szCs w:val="28"/>
        </w:rPr>
        <w:t xml:space="preserve">　　截至本公告发布之日，市社科规划项目、市中国特色社会主义理论体系研究中心项目未能结项的项目负责人不得申请本年度市社科规划项目。申报2021年度市中国特色社会主义理论体系研究中心项目的申请人不得同时申报本年度市社科规划项目。</w:t>
      </w:r>
    </w:p>
    <w:p w:rsidR="00A02182" w:rsidRPr="00E7600F" w:rsidRDefault="00A02182" w:rsidP="00A02182">
      <w:pPr>
        <w:pStyle w:val="a3"/>
        <w:shd w:val="clear" w:color="auto" w:fill="FFFFFF"/>
        <w:spacing w:before="0" w:beforeAutospacing="0" w:after="0" w:afterAutospacing="0" w:line="360" w:lineRule="auto"/>
        <w:rPr>
          <w:rFonts w:asciiTheme="minorEastAsia" w:eastAsiaTheme="minorEastAsia" w:hAnsiTheme="minorEastAsia"/>
          <w:color w:val="000000" w:themeColor="text1"/>
          <w:sz w:val="28"/>
          <w:szCs w:val="28"/>
        </w:rPr>
      </w:pPr>
      <w:r w:rsidRPr="00E7600F">
        <w:rPr>
          <w:rFonts w:asciiTheme="minorEastAsia" w:eastAsiaTheme="minorEastAsia" w:hAnsiTheme="minorEastAsia" w:hint="eastAsia"/>
          <w:color w:val="000000" w:themeColor="text1"/>
          <w:sz w:val="28"/>
          <w:szCs w:val="28"/>
        </w:rPr>
        <w:t xml:space="preserve">　　市社科规划项目实行信誉管理制度。申请人申请的研究课题已获得其他资助的或者与其他受资助课题密切相关的，或者与博士学位论文、博士后出站报告密切相关的，必须在申请材料中予以说明。项目申报人必须如实填写申请材料，并保证没有知识产权争议；项目负责人在项目执行期间要严格遵守各项承诺，履行约定义务。各申报单位要加强对申报工作的组织和指导，严格审核申报资格、前期研究成果的真实性、项目组的研究实力和必备条件等，并签署意见。</w:t>
      </w:r>
    </w:p>
    <w:p w:rsidR="00A02182" w:rsidRPr="00E7600F" w:rsidRDefault="00A02182" w:rsidP="00A02182">
      <w:pPr>
        <w:pStyle w:val="a3"/>
        <w:shd w:val="clear" w:color="auto" w:fill="FFFFFF"/>
        <w:spacing w:before="0" w:beforeAutospacing="0" w:after="0" w:afterAutospacing="0" w:line="360" w:lineRule="auto"/>
        <w:jc w:val="both"/>
        <w:rPr>
          <w:rFonts w:asciiTheme="minorEastAsia" w:eastAsiaTheme="minorEastAsia" w:hAnsiTheme="minorEastAsia"/>
          <w:color w:val="000000" w:themeColor="text1"/>
          <w:sz w:val="28"/>
          <w:szCs w:val="28"/>
        </w:rPr>
      </w:pPr>
      <w:r w:rsidRPr="00E7600F">
        <w:rPr>
          <w:rFonts w:asciiTheme="minorEastAsia" w:eastAsiaTheme="minorEastAsia" w:hAnsiTheme="minorEastAsia" w:hint="eastAsia"/>
          <w:color w:val="000000" w:themeColor="text1"/>
          <w:sz w:val="28"/>
          <w:szCs w:val="28"/>
        </w:rPr>
        <w:t xml:space="preserve">　　最终研究成果形式只能选择论文、研究报告、著作类中的一种。论文、研究报告应在1年内完成，3个月内、6个月内分别提交前期阶段性研究成果；著作类应在2年内完成，6个月内、12个月内、18个月内分别提交前期阶段性研究成果。特殊情况需延期的，必须报经福州市社科规划办批准同意，每个课题原则上只能申请1次；延期情况纳入项目信誉管理范围。</w:t>
      </w:r>
      <w:r w:rsidRPr="00E7600F">
        <w:rPr>
          <w:rStyle w:val="a4"/>
          <w:rFonts w:asciiTheme="minorEastAsia" w:eastAsiaTheme="minorEastAsia" w:hAnsiTheme="minorEastAsia" w:hint="eastAsia"/>
          <w:color w:val="000000" w:themeColor="text1"/>
          <w:sz w:val="28"/>
          <w:szCs w:val="28"/>
        </w:rPr>
        <w:t>1.</w:t>
      </w:r>
      <w:r w:rsidRPr="00E7600F">
        <w:rPr>
          <w:rFonts w:asciiTheme="minorEastAsia" w:eastAsiaTheme="minorEastAsia" w:hAnsiTheme="minorEastAsia" w:hint="eastAsia"/>
          <w:color w:val="000000" w:themeColor="text1"/>
          <w:sz w:val="28"/>
          <w:szCs w:val="28"/>
        </w:rPr>
        <w:t>项目申请所需材料及项目申报相关文件见附件。各申报单位报送的材料包括：</w:t>
      </w:r>
      <w:r w:rsidRPr="00E7600F">
        <w:rPr>
          <w:rFonts w:asciiTheme="minorEastAsia" w:eastAsiaTheme="minorEastAsia" w:hAnsiTheme="minorEastAsia" w:hint="eastAsia"/>
          <w:b/>
          <w:color w:val="000000" w:themeColor="text1"/>
          <w:sz w:val="28"/>
          <w:szCs w:val="28"/>
        </w:rPr>
        <w:t>《申请书》（2份）</w:t>
      </w:r>
      <w:r w:rsidRPr="00E7600F">
        <w:rPr>
          <w:rFonts w:asciiTheme="minorEastAsia" w:eastAsiaTheme="minorEastAsia" w:hAnsiTheme="minorEastAsia" w:hint="eastAsia"/>
          <w:color w:val="000000" w:themeColor="text1"/>
          <w:sz w:val="28"/>
          <w:szCs w:val="28"/>
        </w:rPr>
        <w:t>，匿名处理的《论证活页》（</w:t>
      </w:r>
      <w:r w:rsidRPr="00E7600F">
        <w:rPr>
          <w:rFonts w:asciiTheme="minorEastAsia" w:eastAsiaTheme="minorEastAsia" w:hAnsiTheme="minorEastAsia" w:hint="eastAsia"/>
          <w:b/>
          <w:color w:val="000000" w:themeColor="text1"/>
          <w:sz w:val="28"/>
          <w:szCs w:val="28"/>
        </w:rPr>
        <w:t>重点、一般项目5份，重大项目7份</w:t>
      </w:r>
      <w:r w:rsidRPr="00E7600F">
        <w:rPr>
          <w:rFonts w:asciiTheme="minorEastAsia" w:eastAsiaTheme="minorEastAsia" w:hAnsiTheme="minorEastAsia" w:hint="eastAsia"/>
          <w:color w:val="000000" w:themeColor="text1"/>
          <w:sz w:val="28"/>
          <w:szCs w:val="28"/>
        </w:rPr>
        <w:t>）。统一用计算机填写、</w:t>
      </w:r>
      <w:r w:rsidRPr="00E7600F">
        <w:rPr>
          <w:rFonts w:asciiTheme="minorEastAsia" w:eastAsiaTheme="minorEastAsia" w:hAnsiTheme="minorEastAsia" w:hint="eastAsia"/>
          <w:b/>
          <w:color w:val="000000" w:themeColor="text1"/>
          <w:sz w:val="28"/>
          <w:szCs w:val="28"/>
        </w:rPr>
        <w:t>A4纸双面印制</w:t>
      </w:r>
      <w:r w:rsidRPr="00E7600F">
        <w:rPr>
          <w:rFonts w:asciiTheme="minorEastAsia" w:eastAsiaTheme="minorEastAsia" w:hAnsiTheme="minorEastAsia" w:hint="eastAsia"/>
          <w:color w:val="000000" w:themeColor="text1"/>
          <w:sz w:val="28"/>
          <w:szCs w:val="28"/>
        </w:rPr>
        <w:t>、左侧装订，每位项目负责人的材料分</w:t>
      </w:r>
      <w:r w:rsidRPr="00E7600F">
        <w:rPr>
          <w:rFonts w:asciiTheme="minorEastAsia" w:eastAsiaTheme="minorEastAsia" w:hAnsiTheme="minorEastAsia" w:hint="eastAsia"/>
          <w:color w:val="000000" w:themeColor="text1"/>
          <w:sz w:val="28"/>
          <w:szCs w:val="28"/>
        </w:rPr>
        <w:lastRenderedPageBreak/>
        <w:t>别装信封后报送至市社科规划办。2.电子材料：以申报单位名称为文件名的文件夹，其中包括：</w:t>
      </w:r>
      <w:r w:rsidRPr="00E7600F">
        <w:rPr>
          <w:rFonts w:asciiTheme="minorEastAsia" w:eastAsiaTheme="minorEastAsia" w:hAnsiTheme="minorEastAsia" w:hint="eastAsia"/>
          <w:b/>
          <w:color w:val="000000" w:themeColor="text1"/>
          <w:sz w:val="28"/>
          <w:szCs w:val="28"/>
        </w:rPr>
        <w:t>《（单位名称）2021年度福州市社会科学规划项目申报清单》</w:t>
      </w:r>
      <w:r w:rsidRPr="00E7600F">
        <w:rPr>
          <w:rFonts w:asciiTheme="minorEastAsia" w:eastAsiaTheme="minorEastAsia" w:hAnsiTheme="minorEastAsia" w:hint="eastAsia"/>
          <w:color w:val="000000" w:themeColor="text1"/>
          <w:sz w:val="28"/>
          <w:szCs w:val="28"/>
        </w:rPr>
        <w:t>，xls格式；以项目负责人名字建立的子文件夹（内容包括：</w:t>
      </w:r>
      <w:r w:rsidRPr="00E7600F">
        <w:rPr>
          <w:rFonts w:asciiTheme="minorEastAsia" w:eastAsiaTheme="minorEastAsia" w:hAnsiTheme="minorEastAsia" w:hint="eastAsia"/>
          <w:b/>
          <w:color w:val="000000" w:themeColor="text1"/>
          <w:sz w:val="28"/>
          <w:szCs w:val="28"/>
        </w:rPr>
        <w:t>《课题名称-申请书》、《课题名称-论证活页》</w:t>
      </w:r>
      <w:r w:rsidRPr="00E7600F">
        <w:rPr>
          <w:rFonts w:asciiTheme="minorEastAsia" w:eastAsiaTheme="minorEastAsia" w:hAnsiTheme="minorEastAsia" w:hint="eastAsia"/>
          <w:color w:val="000000" w:themeColor="text1"/>
          <w:sz w:val="28"/>
          <w:szCs w:val="28"/>
        </w:rPr>
        <w:t>，doc格式）。文件夹压缩打包后</w:t>
      </w:r>
      <w:r w:rsidRPr="00E7600F">
        <w:rPr>
          <w:rFonts w:asciiTheme="minorEastAsia" w:eastAsiaTheme="minorEastAsia" w:hAnsiTheme="minorEastAsia" w:hint="eastAsia"/>
          <w:b/>
          <w:color w:val="000000" w:themeColor="text1"/>
          <w:sz w:val="28"/>
          <w:szCs w:val="28"/>
        </w:rPr>
        <w:t>发送至</w:t>
      </w:r>
      <w:r w:rsidRPr="00E7600F">
        <w:rPr>
          <w:rFonts w:asciiTheme="minorEastAsia" w:eastAsiaTheme="minorEastAsia" w:hAnsiTheme="minorEastAsia"/>
          <w:b/>
          <w:color w:val="000000" w:themeColor="text1"/>
          <w:sz w:val="28"/>
          <w:szCs w:val="28"/>
        </w:rPr>
        <w:t>zsyfdd@qq.com</w:t>
      </w:r>
      <w:r w:rsidRPr="00E7600F">
        <w:rPr>
          <w:rFonts w:asciiTheme="minorEastAsia" w:eastAsiaTheme="minorEastAsia" w:hAnsiTheme="minorEastAsia" w:hint="eastAsia"/>
          <w:color w:val="000000" w:themeColor="text1"/>
          <w:sz w:val="28"/>
          <w:szCs w:val="28"/>
        </w:rPr>
        <w:t>。（以上，纸质和电子版材料不按要要求不受理）</w:t>
      </w:r>
    </w:p>
    <w:p w:rsidR="00A02182" w:rsidRPr="00E7600F" w:rsidRDefault="00A02182" w:rsidP="00A02182">
      <w:pPr>
        <w:pStyle w:val="a3"/>
        <w:shd w:val="clear" w:color="auto" w:fill="FFFFFF"/>
        <w:spacing w:before="0" w:beforeAutospacing="0" w:after="0" w:afterAutospacing="0" w:line="360" w:lineRule="auto"/>
        <w:rPr>
          <w:rFonts w:asciiTheme="minorEastAsia" w:eastAsiaTheme="minorEastAsia" w:hAnsiTheme="minorEastAsia"/>
          <w:color w:val="000000" w:themeColor="text1"/>
          <w:sz w:val="28"/>
          <w:szCs w:val="28"/>
        </w:rPr>
      </w:pPr>
      <w:r w:rsidRPr="00E7600F">
        <w:rPr>
          <w:rFonts w:asciiTheme="minorEastAsia" w:eastAsiaTheme="minorEastAsia" w:hAnsiTheme="minorEastAsia" w:hint="eastAsia"/>
          <w:color w:val="000000" w:themeColor="text1"/>
          <w:sz w:val="28"/>
          <w:szCs w:val="28"/>
        </w:rPr>
        <w:t xml:space="preserve">　　为提高项目申报质量，本年度市社科规划项目每位申请人限报1项，同一课题每个申报单位限报1项。由申报单位审核并统一报送。</w:t>
      </w:r>
    </w:p>
    <w:p w:rsidR="00A02182" w:rsidRPr="00E7600F" w:rsidRDefault="00A02182" w:rsidP="00A02182">
      <w:pPr>
        <w:pStyle w:val="a3"/>
        <w:shd w:val="clear" w:color="auto" w:fill="FFFFFF"/>
        <w:spacing w:before="0" w:beforeAutospacing="0" w:after="0" w:afterAutospacing="0" w:line="360" w:lineRule="auto"/>
        <w:rPr>
          <w:rFonts w:asciiTheme="minorEastAsia" w:eastAsiaTheme="minorEastAsia" w:hAnsiTheme="minorEastAsia"/>
          <w:color w:val="000000" w:themeColor="text1"/>
          <w:sz w:val="28"/>
          <w:szCs w:val="28"/>
        </w:rPr>
      </w:pPr>
      <w:r w:rsidRPr="00E7600F">
        <w:rPr>
          <w:rFonts w:asciiTheme="minorEastAsia" w:eastAsiaTheme="minorEastAsia" w:hAnsiTheme="minorEastAsia" w:hint="eastAsia"/>
          <w:color w:val="000000" w:themeColor="text1"/>
          <w:sz w:val="28"/>
          <w:szCs w:val="28"/>
        </w:rPr>
        <w:t xml:space="preserve">　　各申报单位务必于</w:t>
      </w:r>
      <w:r w:rsidRPr="00E7600F">
        <w:rPr>
          <w:rFonts w:asciiTheme="minorEastAsia" w:eastAsiaTheme="minorEastAsia" w:hAnsiTheme="minorEastAsia" w:hint="eastAsia"/>
          <w:b/>
          <w:color w:val="000000" w:themeColor="text1"/>
          <w:sz w:val="28"/>
          <w:szCs w:val="28"/>
        </w:rPr>
        <w:t>2021年4月30日</w:t>
      </w:r>
      <w:r w:rsidR="004F44BD" w:rsidRPr="00E7600F">
        <w:rPr>
          <w:rFonts w:asciiTheme="minorEastAsia" w:eastAsiaTheme="minorEastAsia" w:hAnsiTheme="minorEastAsia" w:hint="eastAsia"/>
          <w:b/>
          <w:color w:val="000000" w:themeColor="text1"/>
          <w:sz w:val="28"/>
          <w:szCs w:val="28"/>
        </w:rPr>
        <w:t>上午下班</w:t>
      </w:r>
      <w:r w:rsidRPr="00E7600F">
        <w:rPr>
          <w:rFonts w:asciiTheme="minorEastAsia" w:eastAsiaTheme="minorEastAsia" w:hAnsiTheme="minorEastAsia" w:hint="eastAsia"/>
          <w:b/>
          <w:color w:val="000000" w:themeColor="text1"/>
          <w:sz w:val="28"/>
          <w:szCs w:val="28"/>
        </w:rPr>
        <w:t>前</w:t>
      </w:r>
      <w:r w:rsidRPr="00E7600F">
        <w:rPr>
          <w:rFonts w:asciiTheme="minorEastAsia" w:eastAsiaTheme="minorEastAsia" w:hAnsiTheme="minorEastAsia" w:hint="eastAsia"/>
          <w:color w:val="000000" w:themeColor="text1"/>
          <w:sz w:val="28"/>
          <w:szCs w:val="28"/>
        </w:rPr>
        <w:t>将完整材料报送至</w:t>
      </w:r>
      <w:r w:rsidR="004F44BD" w:rsidRPr="00E7600F">
        <w:rPr>
          <w:rFonts w:asciiTheme="minorEastAsia" w:eastAsiaTheme="minorEastAsia" w:hAnsiTheme="minorEastAsia" w:hint="eastAsia"/>
          <w:color w:val="000000" w:themeColor="text1"/>
          <w:sz w:val="28"/>
          <w:szCs w:val="28"/>
        </w:rPr>
        <w:t>科研处</w:t>
      </w:r>
      <w:r w:rsidRPr="00E7600F">
        <w:rPr>
          <w:rFonts w:asciiTheme="minorEastAsia" w:eastAsiaTheme="minorEastAsia" w:hAnsiTheme="minorEastAsia" w:hint="eastAsia"/>
          <w:color w:val="000000" w:themeColor="text1"/>
          <w:sz w:val="28"/>
          <w:szCs w:val="28"/>
        </w:rPr>
        <w:t>，逾期不予受理。</w:t>
      </w:r>
    </w:p>
    <w:p w:rsidR="00A02182" w:rsidRPr="00E7600F" w:rsidRDefault="00A02182" w:rsidP="00A02182">
      <w:pPr>
        <w:pStyle w:val="a3"/>
        <w:shd w:val="clear" w:color="auto" w:fill="FFFFFF"/>
        <w:spacing w:before="0" w:beforeAutospacing="0" w:after="0" w:afterAutospacing="0" w:line="360" w:lineRule="auto"/>
        <w:rPr>
          <w:rFonts w:asciiTheme="minorEastAsia" w:eastAsiaTheme="minorEastAsia" w:hAnsiTheme="minorEastAsia"/>
          <w:color w:val="000000" w:themeColor="text1"/>
          <w:sz w:val="28"/>
          <w:szCs w:val="28"/>
        </w:rPr>
      </w:pPr>
      <w:r w:rsidRPr="00E7600F">
        <w:rPr>
          <w:rFonts w:asciiTheme="minorEastAsia" w:eastAsiaTheme="minorEastAsia" w:hAnsiTheme="minorEastAsia" w:hint="eastAsia"/>
          <w:color w:val="000000" w:themeColor="text1"/>
          <w:sz w:val="28"/>
          <w:szCs w:val="28"/>
        </w:rPr>
        <w:t xml:space="preserve">　　联系人：温老师，联系电话：0591-2286 3516 </w:t>
      </w:r>
    </w:p>
    <w:p w:rsidR="00A02182" w:rsidRPr="00E7600F" w:rsidRDefault="00A02182" w:rsidP="00A02182">
      <w:pPr>
        <w:pStyle w:val="a3"/>
        <w:shd w:val="clear" w:color="auto" w:fill="FFFFFF"/>
        <w:spacing w:before="0" w:beforeAutospacing="0" w:after="0" w:afterAutospacing="0" w:line="360" w:lineRule="auto"/>
        <w:ind w:firstLine="555"/>
        <w:rPr>
          <w:rFonts w:asciiTheme="minorEastAsia" w:eastAsiaTheme="minorEastAsia" w:hAnsiTheme="minorEastAsia"/>
          <w:color w:val="000000" w:themeColor="text1"/>
          <w:sz w:val="28"/>
          <w:szCs w:val="28"/>
        </w:rPr>
      </w:pPr>
      <w:r w:rsidRPr="00E7600F">
        <w:rPr>
          <w:rFonts w:asciiTheme="minorEastAsia" w:eastAsiaTheme="minorEastAsia" w:hAnsiTheme="minorEastAsia" w:hint="eastAsia"/>
          <w:color w:val="000000" w:themeColor="text1"/>
          <w:sz w:val="28"/>
          <w:szCs w:val="28"/>
        </w:rPr>
        <w:t>附件：2021年度福州市社会科学规划课题申报材料</w:t>
      </w:r>
    </w:p>
    <w:p w:rsidR="00A02182" w:rsidRPr="00E7600F" w:rsidRDefault="00A02182" w:rsidP="00A02182">
      <w:pPr>
        <w:pStyle w:val="a3"/>
        <w:shd w:val="clear" w:color="auto" w:fill="FFFFFF"/>
        <w:spacing w:before="0" w:beforeAutospacing="0" w:after="0" w:afterAutospacing="0" w:line="360" w:lineRule="auto"/>
        <w:ind w:firstLine="555"/>
        <w:rPr>
          <w:rFonts w:asciiTheme="minorEastAsia" w:eastAsiaTheme="minorEastAsia" w:hAnsiTheme="minorEastAsia"/>
          <w:color w:val="000000" w:themeColor="text1"/>
          <w:sz w:val="28"/>
          <w:szCs w:val="28"/>
        </w:rPr>
      </w:pPr>
    </w:p>
    <w:p w:rsidR="00A02182" w:rsidRPr="00E7600F" w:rsidRDefault="00A02182" w:rsidP="00A02182">
      <w:pPr>
        <w:pStyle w:val="a3"/>
        <w:shd w:val="clear" w:color="auto" w:fill="FFFFFF"/>
        <w:wordWrap w:val="0"/>
        <w:spacing w:before="0" w:beforeAutospacing="0" w:after="0" w:afterAutospacing="0" w:line="360" w:lineRule="auto"/>
        <w:jc w:val="right"/>
        <w:rPr>
          <w:rFonts w:asciiTheme="minorEastAsia" w:eastAsiaTheme="minorEastAsia" w:hAnsiTheme="minorEastAsia"/>
          <w:color w:val="000000" w:themeColor="text1"/>
          <w:sz w:val="28"/>
          <w:szCs w:val="28"/>
        </w:rPr>
      </w:pPr>
      <w:r w:rsidRPr="00E7600F">
        <w:rPr>
          <w:rFonts w:asciiTheme="minorEastAsia" w:eastAsiaTheme="minorEastAsia" w:hAnsiTheme="minorEastAsia" w:hint="eastAsia"/>
          <w:color w:val="000000" w:themeColor="text1"/>
          <w:sz w:val="28"/>
          <w:szCs w:val="28"/>
        </w:rPr>
        <w:t xml:space="preserve">　　科 研 处  </w:t>
      </w:r>
    </w:p>
    <w:p w:rsidR="00A02182" w:rsidRPr="00E7600F" w:rsidRDefault="00A02182" w:rsidP="00A02182">
      <w:pPr>
        <w:pStyle w:val="a3"/>
        <w:shd w:val="clear" w:color="auto" w:fill="FFFFFF"/>
        <w:spacing w:before="0" w:beforeAutospacing="0" w:after="0" w:afterAutospacing="0" w:line="360" w:lineRule="auto"/>
        <w:jc w:val="right"/>
        <w:rPr>
          <w:rFonts w:asciiTheme="minorEastAsia" w:eastAsiaTheme="minorEastAsia" w:hAnsiTheme="minorEastAsia"/>
          <w:color w:val="000000" w:themeColor="text1"/>
          <w:sz w:val="28"/>
          <w:szCs w:val="28"/>
        </w:rPr>
      </w:pPr>
      <w:r w:rsidRPr="00E7600F">
        <w:rPr>
          <w:rFonts w:asciiTheme="minorEastAsia" w:eastAsiaTheme="minorEastAsia" w:hAnsiTheme="minorEastAsia" w:hint="eastAsia"/>
          <w:color w:val="000000" w:themeColor="text1"/>
          <w:sz w:val="28"/>
          <w:szCs w:val="28"/>
        </w:rPr>
        <w:t xml:space="preserve">　　2021年4月6日</w:t>
      </w:r>
    </w:p>
    <w:p w:rsidR="00D70149" w:rsidRPr="00E7600F" w:rsidRDefault="00D70149" w:rsidP="00A02182">
      <w:pPr>
        <w:spacing w:line="360" w:lineRule="auto"/>
        <w:rPr>
          <w:rFonts w:asciiTheme="minorEastAsia" w:hAnsiTheme="minorEastAsia"/>
          <w:color w:val="000000" w:themeColor="text1"/>
          <w:sz w:val="28"/>
          <w:szCs w:val="28"/>
        </w:rPr>
      </w:pPr>
    </w:p>
    <w:sectPr w:rsidR="00D70149" w:rsidRPr="00E7600F" w:rsidSect="00D7014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7CE3" w:rsidRDefault="00F27CE3" w:rsidP="004F44BD">
      <w:r>
        <w:separator/>
      </w:r>
    </w:p>
  </w:endnote>
  <w:endnote w:type="continuationSeparator" w:id="1">
    <w:p w:rsidR="00F27CE3" w:rsidRDefault="00F27CE3" w:rsidP="004F44B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7CE3" w:rsidRDefault="00F27CE3" w:rsidP="004F44BD">
      <w:r>
        <w:separator/>
      </w:r>
    </w:p>
  </w:footnote>
  <w:footnote w:type="continuationSeparator" w:id="1">
    <w:p w:rsidR="00F27CE3" w:rsidRDefault="00F27CE3" w:rsidP="004F44B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02182"/>
    <w:rsid w:val="000272D6"/>
    <w:rsid w:val="000B34DE"/>
    <w:rsid w:val="0014137A"/>
    <w:rsid w:val="001B6EE5"/>
    <w:rsid w:val="002319BD"/>
    <w:rsid w:val="002628D0"/>
    <w:rsid w:val="003400CC"/>
    <w:rsid w:val="00362A58"/>
    <w:rsid w:val="003B3FEF"/>
    <w:rsid w:val="00443108"/>
    <w:rsid w:val="004F44BD"/>
    <w:rsid w:val="0066035E"/>
    <w:rsid w:val="007B5591"/>
    <w:rsid w:val="00910875"/>
    <w:rsid w:val="0097557F"/>
    <w:rsid w:val="00A02182"/>
    <w:rsid w:val="00AC0662"/>
    <w:rsid w:val="00BC4E43"/>
    <w:rsid w:val="00C0438A"/>
    <w:rsid w:val="00C47AE3"/>
    <w:rsid w:val="00D02787"/>
    <w:rsid w:val="00D365C1"/>
    <w:rsid w:val="00D70149"/>
    <w:rsid w:val="00DA6DB1"/>
    <w:rsid w:val="00E7600F"/>
    <w:rsid w:val="00F27CE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0149"/>
    <w:pPr>
      <w:widowControl w:val="0"/>
      <w:jc w:val="both"/>
    </w:pPr>
  </w:style>
  <w:style w:type="paragraph" w:styleId="1">
    <w:name w:val="heading 1"/>
    <w:basedOn w:val="a"/>
    <w:link w:val="1Char"/>
    <w:uiPriority w:val="9"/>
    <w:qFormat/>
    <w:rsid w:val="00A02182"/>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A02182"/>
    <w:rPr>
      <w:rFonts w:ascii="宋体" w:eastAsia="宋体" w:hAnsi="宋体" w:cs="宋体"/>
      <w:b/>
      <w:bCs/>
      <w:kern w:val="36"/>
      <w:sz w:val="48"/>
      <w:szCs w:val="48"/>
    </w:rPr>
  </w:style>
  <w:style w:type="paragraph" w:styleId="a3">
    <w:name w:val="Normal (Web)"/>
    <w:basedOn w:val="a"/>
    <w:uiPriority w:val="99"/>
    <w:semiHidden/>
    <w:unhideWhenUsed/>
    <w:rsid w:val="00A02182"/>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A02182"/>
    <w:rPr>
      <w:b/>
      <w:bCs/>
    </w:rPr>
  </w:style>
  <w:style w:type="character" w:styleId="a5">
    <w:name w:val="Hyperlink"/>
    <w:basedOn w:val="a0"/>
    <w:uiPriority w:val="99"/>
    <w:semiHidden/>
    <w:unhideWhenUsed/>
    <w:rsid w:val="00A02182"/>
    <w:rPr>
      <w:color w:val="0000FF"/>
      <w:u w:val="single"/>
    </w:rPr>
  </w:style>
  <w:style w:type="paragraph" w:styleId="a6">
    <w:name w:val="header"/>
    <w:basedOn w:val="a"/>
    <w:link w:val="Char"/>
    <w:uiPriority w:val="99"/>
    <w:semiHidden/>
    <w:unhideWhenUsed/>
    <w:rsid w:val="004F44B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semiHidden/>
    <w:rsid w:val="004F44BD"/>
    <w:rPr>
      <w:sz w:val="18"/>
      <w:szCs w:val="18"/>
    </w:rPr>
  </w:style>
  <w:style w:type="paragraph" w:styleId="a7">
    <w:name w:val="footer"/>
    <w:basedOn w:val="a"/>
    <w:link w:val="Char0"/>
    <w:uiPriority w:val="99"/>
    <w:semiHidden/>
    <w:unhideWhenUsed/>
    <w:rsid w:val="004F44BD"/>
    <w:pPr>
      <w:tabs>
        <w:tab w:val="center" w:pos="4153"/>
        <w:tab w:val="right" w:pos="8306"/>
      </w:tabs>
      <w:snapToGrid w:val="0"/>
      <w:jc w:val="left"/>
    </w:pPr>
    <w:rPr>
      <w:sz w:val="18"/>
      <w:szCs w:val="18"/>
    </w:rPr>
  </w:style>
  <w:style w:type="character" w:customStyle="1" w:styleId="Char0">
    <w:name w:val="页脚 Char"/>
    <w:basedOn w:val="a0"/>
    <w:link w:val="a7"/>
    <w:uiPriority w:val="99"/>
    <w:semiHidden/>
    <w:rsid w:val="004F44BD"/>
    <w:rPr>
      <w:sz w:val="18"/>
      <w:szCs w:val="18"/>
    </w:rPr>
  </w:style>
</w:styles>
</file>

<file path=word/webSettings.xml><?xml version="1.0" encoding="utf-8"?>
<w:webSettings xmlns:r="http://schemas.openxmlformats.org/officeDocument/2006/relationships" xmlns:w="http://schemas.openxmlformats.org/wordprocessingml/2006/main">
  <w:divs>
    <w:div w:id="1678534342">
      <w:bodyDiv w:val="1"/>
      <w:marLeft w:val="0"/>
      <w:marRight w:val="0"/>
      <w:marTop w:val="0"/>
      <w:marBottom w:val="0"/>
      <w:divBdr>
        <w:top w:val="none" w:sz="0" w:space="0" w:color="auto"/>
        <w:left w:val="none" w:sz="0" w:space="0" w:color="auto"/>
        <w:bottom w:val="none" w:sz="0" w:space="0" w:color="auto"/>
        <w:right w:val="none" w:sz="0" w:space="0" w:color="auto"/>
      </w:divBdr>
    </w:div>
    <w:div w:id="1988194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4</Pages>
  <Words>331</Words>
  <Characters>1891</Characters>
  <Application>Microsoft Office Word</Application>
  <DocSecurity>0</DocSecurity>
  <Lines>15</Lines>
  <Paragraphs>4</Paragraphs>
  <ScaleCrop>false</ScaleCrop>
  <Company>2012dnd.com</Company>
  <LinksUpToDate>false</LinksUpToDate>
  <CharactersWithSpaces>2218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张建平(19770981)</dc:creator>
  <cp:lastModifiedBy>张建平(19770981)</cp:lastModifiedBy>
  <cp:revision>4</cp:revision>
  <dcterms:created xsi:type="dcterms:W3CDTF">2021-04-06T02:00:00Z</dcterms:created>
  <dcterms:modified xsi:type="dcterms:W3CDTF">2021-04-06T02:23:00Z</dcterms:modified>
</cp:coreProperties>
</file>