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2F59B">
      <w:pPr>
        <w:jc w:val="center"/>
        <w:rPr>
          <w:rFonts w:ascii="宋体" w:hAnsi="宋体" w:eastAsia="宋体"/>
          <w:b/>
          <w:bCs/>
          <w:sz w:val="44"/>
          <w:szCs w:val="52"/>
          <w:shd w:val="clear" w:color="auto" w:fill="FFFFFF"/>
        </w:rPr>
      </w:pPr>
    </w:p>
    <w:p w14:paraId="3A2AADD5">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p>
    <w:sdt>
      <w:sdtPr>
        <w:rPr>
          <w:rFonts w:asciiTheme="minorHAnsi" w:hAnsiTheme="minorHAnsi" w:eastAsiaTheme="minorEastAsia" w:cstheme="minorBidi"/>
          <w:bCs w:val="0"/>
          <w:color w:val="auto"/>
          <w:kern w:val="2"/>
          <w:sz w:val="21"/>
          <w:szCs w:val="24"/>
          <w:lang w:val="zh-CN"/>
        </w:rPr>
        <w:id w:val="1482043394"/>
      </w:sdtPr>
      <w:sdtEndPr>
        <w:rPr>
          <w:rFonts w:asciiTheme="majorEastAsia" w:hAnsiTheme="majorEastAsia" w:eastAsiaTheme="majorEastAsia" w:cstheme="minorBidi"/>
          <w:b/>
          <w:bCs w:val="0"/>
          <w:color w:val="auto"/>
          <w:kern w:val="2"/>
          <w:sz w:val="32"/>
          <w:szCs w:val="32"/>
          <w:lang w:val="zh-CN"/>
        </w:rPr>
      </w:sdtEndPr>
      <w:sdtContent>
        <w:p w14:paraId="6D84891A">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14:paraId="0B0BF553">
          <w:pPr>
            <w:pStyle w:val="8"/>
            <w:tabs>
              <w:tab w:val="right" w:leader="dot" w:pos="8296"/>
            </w:tabs>
            <w:rPr>
              <w:rFonts w:asciiTheme="minorEastAsia" w:hAnsiTheme="min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fldChar w:fldCharType="begin"/>
          </w:r>
          <w:r>
            <w:instrText xml:space="preserve"> HYPERLINK \l "_Toc115780027" </w:instrText>
          </w:r>
          <w:r>
            <w:fldChar w:fldCharType="separate"/>
          </w:r>
          <w:r>
            <w:rPr>
              <w:rStyle w:val="14"/>
              <w:rFonts w:asciiTheme="minorEastAsia" w:hAnsiTheme="minorEastAsia"/>
              <w:sz w:val="32"/>
              <w:szCs w:val="32"/>
            </w:rPr>
            <w:t>习近平总书记重要讲话精神，迎接党的二十大”专题研讨班上发表重要讲话强调 高举中国特色社会主义伟大旗帜 奋力谱写全面建设社会主义现代化国家崭新篇章</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_Toc115780027 \h </w:instrText>
          </w:r>
          <w:r>
            <w:rPr>
              <w:rFonts w:asciiTheme="minorEastAsia" w:hAnsiTheme="minorEastAsia"/>
              <w:sz w:val="32"/>
              <w:szCs w:val="32"/>
            </w:rPr>
            <w:fldChar w:fldCharType="separate"/>
          </w:r>
          <w:r>
            <w:rPr>
              <w:rFonts w:asciiTheme="minorEastAsia" w:hAnsiTheme="minorEastAsia"/>
              <w:sz w:val="32"/>
              <w:szCs w:val="32"/>
            </w:rPr>
            <w:t>1</w:t>
          </w:r>
          <w:r>
            <w:rPr>
              <w:rFonts w:asciiTheme="minorEastAsia" w:hAnsiTheme="minorEastAsia"/>
              <w:sz w:val="32"/>
              <w:szCs w:val="32"/>
            </w:rPr>
            <w:fldChar w:fldCharType="end"/>
          </w:r>
          <w:r>
            <w:rPr>
              <w:rFonts w:asciiTheme="minorEastAsia" w:hAnsiTheme="minorEastAsia"/>
              <w:sz w:val="32"/>
              <w:szCs w:val="32"/>
            </w:rPr>
            <w:fldChar w:fldCharType="end"/>
          </w:r>
        </w:p>
        <w:p w14:paraId="763570F9">
          <w:pPr>
            <w:pStyle w:val="8"/>
            <w:tabs>
              <w:tab w:val="right" w:leader="dot" w:pos="8296"/>
            </w:tabs>
            <w:rPr>
              <w:rFonts w:asciiTheme="minorEastAsia" w:hAnsiTheme="minorEastAsia"/>
              <w:sz w:val="32"/>
              <w:szCs w:val="32"/>
            </w:rPr>
          </w:pPr>
          <w:r>
            <w:fldChar w:fldCharType="begin"/>
          </w:r>
          <w:r>
            <w:instrText xml:space="preserve"> HYPERLINK \l "_Toc115780028" </w:instrText>
          </w:r>
          <w:r>
            <w:fldChar w:fldCharType="separate"/>
          </w:r>
          <w:r>
            <w:rPr>
              <w:rStyle w:val="14"/>
              <w:rFonts w:asciiTheme="minorEastAsia" w:hAnsiTheme="minorEastAsia"/>
              <w:sz w:val="32"/>
              <w:szCs w:val="32"/>
            </w:rPr>
            <w:t>总台党组理论学习中心组集体学习研讨习近平总书记在省部级主要领导干部专题研讨班上的重要讲话精神</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_Toc115780028 \h </w:instrText>
          </w:r>
          <w:r>
            <w:rPr>
              <w:rFonts w:asciiTheme="minorEastAsia" w:hAnsiTheme="minorEastAsia"/>
              <w:sz w:val="32"/>
              <w:szCs w:val="32"/>
            </w:rPr>
            <w:fldChar w:fldCharType="separate"/>
          </w:r>
          <w:r>
            <w:rPr>
              <w:rFonts w:asciiTheme="minorEastAsia" w:hAnsiTheme="minorEastAsia"/>
              <w:sz w:val="32"/>
              <w:szCs w:val="32"/>
            </w:rPr>
            <w:t>4</w:t>
          </w:r>
          <w:r>
            <w:rPr>
              <w:rFonts w:asciiTheme="minorEastAsia" w:hAnsiTheme="minorEastAsia"/>
              <w:sz w:val="32"/>
              <w:szCs w:val="32"/>
            </w:rPr>
            <w:fldChar w:fldCharType="end"/>
          </w:r>
          <w:r>
            <w:rPr>
              <w:rFonts w:asciiTheme="minorEastAsia" w:hAnsiTheme="minorEastAsia"/>
              <w:sz w:val="32"/>
              <w:szCs w:val="32"/>
            </w:rPr>
            <w:fldChar w:fldCharType="end"/>
          </w:r>
        </w:p>
        <w:p w14:paraId="73F65202">
          <w:pPr>
            <w:pStyle w:val="8"/>
            <w:tabs>
              <w:tab w:val="right" w:leader="dot" w:pos="8296"/>
            </w:tabs>
            <w:rPr>
              <w:rFonts w:asciiTheme="minorEastAsia" w:hAnsiTheme="minorEastAsia"/>
              <w:sz w:val="32"/>
              <w:szCs w:val="32"/>
            </w:rPr>
          </w:pPr>
          <w:r>
            <w:fldChar w:fldCharType="begin"/>
          </w:r>
          <w:r>
            <w:instrText xml:space="preserve"> HYPERLINK \l "_Toc115780029" </w:instrText>
          </w:r>
          <w:r>
            <w:fldChar w:fldCharType="separate"/>
          </w:r>
          <w:r>
            <w:rPr>
              <w:rStyle w:val="14"/>
              <w:rFonts w:asciiTheme="minorEastAsia" w:hAnsiTheme="minorEastAsia"/>
              <w:sz w:val="32"/>
              <w:szCs w:val="32"/>
            </w:rPr>
            <w:t>学习贯彻习近平总书记在省部级专题研讨班上重要讲话精神｜奋力谱写全面建设社会主义现代化国家崭新篇章</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_Toc115780029 \h </w:instrText>
          </w:r>
          <w:r>
            <w:rPr>
              <w:rFonts w:asciiTheme="minorEastAsia" w:hAnsiTheme="minorEastAsia"/>
              <w:sz w:val="32"/>
              <w:szCs w:val="32"/>
            </w:rPr>
            <w:fldChar w:fldCharType="separate"/>
          </w:r>
          <w:r>
            <w:rPr>
              <w:rFonts w:asciiTheme="minorEastAsia" w:hAnsiTheme="minorEastAsia"/>
              <w:sz w:val="32"/>
              <w:szCs w:val="32"/>
            </w:rPr>
            <w:t>6</w:t>
          </w:r>
          <w:r>
            <w:rPr>
              <w:rFonts w:asciiTheme="minorEastAsia" w:hAnsiTheme="minorEastAsia"/>
              <w:sz w:val="32"/>
              <w:szCs w:val="32"/>
            </w:rPr>
            <w:fldChar w:fldCharType="end"/>
          </w:r>
          <w:r>
            <w:rPr>
              <w:rFonts w:asciiTheme="minorEastAsia" w:hAnsiTheme="minorEastAsia"/>
              <w:sz w:val="32"/>
              <w:szCs w:val="32"/>
            </w:rPr>
            <w:fldChar w:fldCharType="end"/>
          </w:r>
        </w:p>
        <w:p w14:paraId="0E6B326E">
          <w:pPr>
            <w:pStyle w:val="8"/>
            <w:tabs>
              <w:tab w:val="right" w:leader="dot" w:pos="8296"/>
            </w:tabs>
            <w:rPr>
              <w:rFonts w:asciiTheme="minorEastAsia" w:hAnsiTheme="minorEastAsia"/>
              <w:sz w:val="32"/>
              <w:szCs w:val="32"/>
            </w:rPr>
          </w:pPr>
          <w:r>
            <w:fldChar w:fldCharType="begin"/>
          </w:r>
          <w:r>
            <w:instrText xml:space="preserve"> HYPERLINK \l "_Toc115780030" </w:instrText>
          </w:r>
          <w:r>
            <w:fldChar w:fldCharType="separate"/>
          </w:r>
          <w:r>
            <w:rPr>
              <w:rStyle w:val="14"/>
              <w:rFonts w:asciiTheme="minorEastAsia" w:hAnsiTheme="minorEastAsia" w:cstheme="majorEastAsia"/>
              <w:sz w:val="32"/>
              <w:szCs w:val="32"/>
            </w:rPr>
            <w:t>依靠顽强斗争打开事业发展新天地（学习习近平总书记重要讲话精神，迎接党的二十大）</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_Toc115780030 \h </w:instrText>
          </w:r>
          <w:r>
            <w:rPr>
              <w:rFonts w:asciiTheme="minorEastAsia" w:hAnsiTheme="minorEastAsia"/>
              <w:sz w:val="32"/>
              <w:szCs w:val="32"/>
            </w:rPr>
            <w:fldChar w:fldCharType="separate"/>
          </w:r>
          <w:r>
            <w:rPr>
              <w:rFonts w:asciiTheme="minorEastAsia" w:hAnsiTheme="minorEastAsia"/>
              <w:sz w:val="32"/>
              <w:szCs w:val="32"/>
            </w:rPr>
            <w:t>8</w:t>
          </w:r>
          <w:r>
            <w:rPr>
              <w:rFonts w:asciiTheme="minorEastAsia" w:hAnsiTheme="minorEastAsia"/>
              <w:sz w:val="32"/>
              <w:szCs w:val="32"/>
            </w:rPr>
            <w:fldChar w:fldCharType="end"/>
          </w:r>
          <w:r>
            <w:rPr>
              <w:rFonts w:asciiTheme="minorEastAsia" w:hAnsiTheme="minorEastAsia"/>
              <w:sz w:val="32"/>
              <w:szCs w:val="32"/>
            </w:rPr>
            <w:fldChar w:fldCharType="end"/>
          </w:r>
        </w:p>
        <w:p w14:paraId="06798A09">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14:paraId="4D20522A">
      <w:pPr>
        <w:tabs>
          <w:tab w:val="left" w:pos="5040"/>
        </w:tabs>
      </w:pPr>
      <w:r>
        <w:tab/>
      </w:r>
    </w:p>
    <w:p w14:paraId="0E11529F">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14:paraId="78248BEE">
      <w:pPr>
        <w:pStyle w:val="2"/>
      </w:pPr>
      <w:bookmarkStart w:id="0" w:name="_Toc115780027"/>
      <w:bookmarkStart w:id="1" w:name="_Hlk106644152"/>
      <w:r>
        <w:rPr>
          <w:rFonts w:hint="eastAsia"/>
        </w:rPr>
        <w:t>习近平总书记重要讲话精神，迎接党的二十大”专题研讨班上发表重要讲话强调 高举中国特色社会主义伟大旗帜 奋力谱写全面建设社会主义现代化国家崭新篇章</w:t>
      </w:r>
      <w:bookmarkEnd w:id="0"/>
    </w:p>
    <w:bookmarkEnd w:id="1"/>
    <w:p w14:paraId="41C5FB94">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14:paraId="271E16E7">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新华社北京</w:t>
      </w:r>
      <w:r>
        <w:rPr>
          <w:rFonts w:asciiTheme="minorEastAsia" w:hAnsiTheme="minorEastAsia" w:cstheme="minorEastAsia"/>
          <w:sz w:val="24"/>
        </w:rPr>
        <w:t>7</w:t>
      </w:r>
      <w:r>
        <w:rPr>
          <w:rFonts w:hint="eastAsia" w:asciiTheme="minorEastAsia" w:hAnsiTheme="minorEastAsia" w:cstheme="minorEastAsia"/>
          <w:sz w:val="24"/>
        </w:rPr>
        <w:t>月</w:t>
      </w:r>
      <w:r>
        <w:rPr>
          <w:rFonts w:asciiTheme="minorEastAsia" w:hAnsiTheme="minorEastAsia" w:cstheme="minorEastAsia"/>
          <w:sz w:val="24"/>
        </w:rPr>
        <w:t>27</w:t>
      </w:r>
      <w:r>
        <w:rPr>
          <w:rFonts w:hint="eastAsia" w:asciiTheme="minorEastAsia" w:hAnsiTheme="minorEastAsia" w:cstheme="minorEastAsia"/>
          <w:sz w:val="24"/>
        </w:rPr>
        <w:t>日电</w:t>
      </w:r>
    </w:p>
    <w:p w14:paraId="1A18A541">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14:paraId="18B21BD6">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14:paraId="5A4E8DFD">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14:paraId="4D6B9310">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14:paraId="7B8FDCAF">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14:paraId="2998B6D6">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14:paraId="1D847775">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14:paraId="0ADA33D0">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w:t>
      </w:r>
      <w:r>
        <w:rPr>
          <w:rFonts w:hint="eastAsia" w:asciiTheme="minorEastAsia" w:hAnsiTheme="minorEastAsia" w:cstheme="minorEastAsia"/>
          <w:sz w:val="24"/>
          <w:lang w:val="en-US" w:eastAsia="zh-CN"/>
        </w:rPr>
        <w:t>全面</w:t>
      </w:r>
      <w:r>
        <w:rPr>
          <w:rFonts w:hint="eastAsia" w:asciiTheme="minorEastAsia" w:hAnsiTheme="minorEastAsia" w:cstheme="minorEastAsia"/>
          <w:sz w:val="24"/>
        </w:rPr>
        <w:t>推进中华民族伟大复兴，既不走封闭僵化的老路，也不走改旗易帜的邪路，坚持把国家和民族发展放在自己力量的基点上、把中国发展进步的命运牢牢掌握在自己手中。</w:t>
      </w:r>
    </w:p>
    <w:p w14:paraId="67B574F9">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14:paraId="4B95FF8B">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14:paraId="63522E4F">
      <w:pPr>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14:paraId="74781643">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p>
    <w:p w14:paraId="7FA1B244">
      <w:pPr>
        <w:pStyle w:val="2"/>
      </w:pPr>
      <w:bookmarkStart w:id="2" w:name="_Hlk115732943"/>
      <w:bookmarkStart w:id="3" w:name="_Toc115780028"/>
      <w:r>
        <w:rPr>
          <w:rFonts w:hint="eastAsia"/>
        </w:rPr>
        <w:t>总台党组理论学习中心组集体学习研讨习近平总书记在省部级主要领导干部专题研讨班上的重要讲话精神</w:t>
      </w:r>
      <w:bookmarkEnd w:id="2"/>
      <w:bookmarkEnd w:id="3"/>
    </w:p>
    <w:p w14:paraId="76BC38DA">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来源：央视网</w:t>
      </w:r>
    </w:p>
    <w:p w14:paraId="217019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慎海雄在讲话中说，习近平总书记重要讲话科学分析了当前国际国内形势，深刻阐述了过去5年工作和新时代10年的伟大变革，提出了一系列新的重要思想、重要观点、重大判断、重大举措，科学回答了“中国之问、世界之问、人民之问、时代之问”，为我们迎接党的二十大胜利召开奠定了重要的政治基础、思想基础、理论基础。习近平总书记重要讲话是一次意义重大的政治动员、思想武装和理论指导，为做好迎接宣传贯彻党的二十大各项宣传报道工作提供了重要指引，为未来一个时期党和国家事业发展进一步指明了前进方向。</w:t>
      </w:r>
    </w:p>
    <w:p w14:paraId="30381B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一要自觉用习近平总书记重要讲话精神统一思想和行动,把坚定拥护“两个确立”、坚决做到“两个维护”落实到总台工作全领域各方面。要深刻领会新时代10年伟大变革的根本原因，坚定拥护“两个确立”</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坚决做到“两个维护”，始终沿着习近平总书记指引的方向勇毅前行，就一定能够不断取得新的胜利。要深刻领会习近平总书记关于前进道路上面临的</w:t>
      </w:r>
      <w:bookmarkStart w:id="9" w:name="_GoBack"/>
      <w:bookmarkEnd w:id="9"/>
      <w:r>
        <w:rPr>
          <w:rFonts w:hint="eastAsia" w:asciiTheme="minorEastAsia" w:hAnsiTheme="minorEastAsia" w:cstheme="minorEastAsia"/>
          <w:sz w:val="24"/>
          <w:szCs w:val="24"/>
        </w:rPr>
        <w:t>战略机遇和风险挑战的科学研判，保持战略清醒，发扬斗争精神，坚定斗争意志，增强斗争本领，不断打开总台事业发展新天地。要深刻领会召开党的二十大的重大使命，心无旁骛、集中精力，全力聚焦二十大、突出二十大、服务二十大，统筹抓好宣传报道和总台事业产业发展各项工作，以实际行动迎接党的二十大胜利召开。要深刻领会习近平新时代中国特色社会主义思想的世界观和方法论，坚持不懈从总书记的重要思想、重要论述、重要指示中找思路、找启迪、找答案，完整、系统、深刻地把握习近平总书记教给我们的世界观方法论，真正领悟21世纪马克思主义的精髓要义，自觉做习近平新时代中国特色社会主义思想的坚定信仰者、积极传播者、忠实实践者。</w:t>
      </w:r>
    </w:p>
    <w:p w14:paraId="6F1DEC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二要坚持平实务实、精准精确、高质高效，以“满屏皆精品”为党的二十大胜利召开营造浓厚氛围。要用心用情做好领袖宣传，持续深化提升总台“头条工程”，以重要讲话精神为重点，精心做好总书记重要会议活动、重要讲话精神宣传报道，深入浅出地阐释好重大理论观点，用朴实无华、实实在在的报道引发人们更大共鸣。深化“思想+艺术+技术”创新融合，倾力打造《领航》《征程》《平“语”近人（第三季）》等一批精品力作。要持续巩固壮大主流思想舆论，精心制作播出《中国大区域》《雄安 雄安》《村庄十年》《山河锦绣》《航拍中国（第四季）》等重点专题片、纪录片、电视剧等。要生动鲜活地讲好中国共产党故事和中国故事，抓住有利时机，主动设置议题，发挥总台44种语言传播优势，打造《领航（国际版）》《中国道路：全景解码》等精品节目，讲好“中国式现代化道路”“全过程人民民主”，不断拓展国际共鸣点、提升思想认同度，推进国际社会加深对中国之路、中国之治、中国之理的认识和理解。</w:t>
      </w:r>
    </w:p>
    <w:p w14:paraId="4B2CC6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szCs w:val="24"/>
        </w:rPr>
        <w:t>三要更好把握和履行党的意识形态重镇职责使命，加快打造国际一流新型主流媒体。要围绕新时代新征程党的中心任务找准总台工作坐标，精心谋划未来5年总台工作，着力补短板、强弱项、固底板、扬优势，拿出更多解决实际问题、推动总台发展的新思路、新举措。要奋力推动总台高质量发展取得更大成效，完整准确全面贯彻新发展理念，加快推进全链条、全方位、全领域创新，充分发挥北京超高清示范园、国家（杭州）短视频基地、涿州项目等重大项目牵引带动作用，巩固提升总台“5G+4K/8K+AI”科技创新国际领先、国内最好的实力地位，推动总台引领力、传播力、影响力取得新的飞跃。要持之以恒抓好总台风气建设，牢记总书记“永葆‘赶考’的清醒和坚定”的告诫，保持严的主基调不动摇，扎实提高“三不腐”能力和水平，推动党史学习教育常态化长效化，高标准高质量完成好2022年内部巡视，进一步巩固深化总台风气建设成效。把意识形态工作责任细化到岗、落实到人，竖起耳朵、瞪大眼睛、管好队伍，强化纪律规矩，做到令行禁止，确保以最高标准、最严要求、最好状态圆满完成迎接宣传贯彻党的二十大各项任务。</w:t>
      </w:r>
    </w:p>
    <w:p w14:paraId="730F07EC">
      <w:pPr>
        <w:pStyle w:val="2"/>
      </w:pPr>
      <w:bookmarkStart w:id="4" w:name="_Toc115780029"/>
      <w:bookmarkStart w:id="5" w:name="_Hlk115733040"/>
      <w:r>
        <w:rPr>
          <w:rFonts w:hint="eastAsia"/>
        </w:rPr>
        <w:t>学习贯彻习近平总书记在省部级专题研讨班上重要讲话精神｜奋力谱写全面建设社会主义现代化国家崭新篇章</w:t>
      </w:r>
      <w:bookmarkEnd w:id="4"/>
      <w:bookmarkEnd w:id="5"/>
    </w:p>
    <w:p w14:paraId="559B832D">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14:paraId="1E016142">
      <w:pPr>
        <w:tabs>
          <w:tab w:val="left" w:pos="1573"/>
        </w:tabs>
        <w:spacing w:line="420" w:lineRule="exact"/>
        <w:rPr>
          <w:rFonts w:asciiTheme="minorEastAsia" w:hAnsiTheme="minorEastAsia" w:cstheme="minorEastAsia"/>
          <w:sz w:val="24"/>
        </w:rPr>
      </w:pPr>
      <w:r>
        <w:rPr>
          <w:rFonts w:hint="eastAsia" w:asciiTheme="minorEastAsia" w:hAnsiTheme="minorEastAsia" w:cstheme="minorEastAsia"/>
          <w:sz w:val="24"/>
        </w:rPr>
        <w:t xml:space="preserve">    征途漫漫从头越，奋楫扬帆向未来。在省部级主要领导干部“学习习近平总书记重要讲话精神，迎接党的二十大”专题研讨班上，习近平总书记强调：“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14:paraId="78BBF0E1">
      <w:pPr>
        <w:tabs>
          <w:tab w:val="left" w:pos="1573"/>
        </w:tabs>
        <w:spacing w:line="420" w:lineRule="exact"/>
        <w:rPr>
          <w:rFonts w:asciiTheme="minorEastAsia" w:hAnsiTheme="minorEastAsia" w:cstheme="minorEastAsia"/>
          <w:sz w:val="24"/>
        </w:rPr>
      </w:pPr>
      <w:r>
        <w:rPr>
          <w:rFonts w:hint="eastAsia" w:asciiTheme="minorEastAsia" w:hAnsiTheme="minorEastAsia" w:cstheme="minorEastAsia"/>
          <w:sz w:val="24"/>
        </w:rPr>
        <w:t>山河为证，岁月为名。中国共产党建立以来，团结带领中国人民所进行的一切奋斗，就是为了把我国建设成为现代化强国，实现中华民族伟大复兴。百年来，中国共产党团结带领中国人民经过顽强奋斗，在这片广袤大地上绘就了人类发展史上波澜壮阔的壮美画卷，迎来了从站起来、富起来到强起来的伟大飞跃，迎来了从落后时代、跟上时代再到引领时代的伟大跨越，创造了人类历史上惊天地、泣鬼神的伟大史剧，书写了中华民族几千年历史上最恢宏的史诗。特别是党的十八大以来，以习近平同志为核心的党中央团结带领全党全国各族人民砥砺前行，创造了新时代中国特色社会主义的伟大成就，为实现中华民族伟大复兴提供了更为完善的制度保证、更为坚实的物质基础、更为主动的精神力量，实现中华民族伟大复兴进入了不可逆转的历史进程。今天，全党全国各族人民正在意气风发向着全面建成社会主义现代化强国的第二个百年奋斗目标迈进。</w:t>
      </w:r>
    </w:p>
    <w:p w14:paraId="6A71715B">
      <w:pPr>
        <w:tabs>
          <w:tab w:val="left" w:pos="1573"/>
        </w:tabs>
        <w:spacing w:line="420" w:lineRule="exact"/>
        <w:rPr>
          <w:rFonts w:asciiTheme="minorEastAsia" w:hAnsiTheme="minorEastAsia" w:cstheme="minorEastAsia"/>
          <w:sz w:val="24"/>
        </w:rPr>
      </w:pPr>
      <w:r>
        <w:rPr>
          <w:rFonts w:hint="eastAsia" w:asciiTheme="minorEastAsia" w:hAnsiTheme="minorEastAsia" w:cstheme="minorEastAsia"/>
          <w:sz w:val="24"/>
        </w:rPr>
        <w:t xml:space="preserve">    建成社会主义现代化强国，实现中华民族伟大复兴，是一场接力跑。党的十九大对全面建成社会主义现代化强国作出了战略部署，总的战略安排是分两步走：从2020年到2035年基本实现社会主义现代化；从2035年到本世纪中叶把我国建成富强民主文明和谐美丽的社会主义现代化强国。即将召开的党的二十大，要对全面建成社会主义现代化强国两步走战略安排进行宏观展望，将科学谋划未来5年乃至更长时期党和国家事业发展的目标任务和大政方针。这是在进入全面建设社会主义现代化国家新征程的关键时刻召开的一次十分重要的大会，事关党和国家事业继往开来，事关中国特色社会主义前途命运，事关中华民族伟大复兴。必须深刻认识到，明确宣示党在新征程上举什么旗、走什么路、以什么样的精神状态、朝着什么样的目标继续前进，对团结和激励全国各族人民为夺取中国特色社会主义新胜利而奋斗具有十分重大的意义。未来5年是全面建设社会主义现代化国家开局起步的关键时期，搞好这5年的发展对于实现第二个百年奋斗目标至关重要。要把思想和行动统一到习近平总书记重要讲话精神上来，统一到党中央决策部署上来，坚定信心、砥砺奋进，以实际行动迎接党的二十大胜利召开。</w:t>
      </w:r>
    </w:p>
    <w:p w14:paraId="23182319">
      <w:pPr>
        <w:tabs>
          <w:tab w:val="left" w:pos="1573"/>
        </w:tabs>
        <w:spacing w:line="420" w:lineRule="exact"/>
        <w:rPr>
          <w:rFonts w:asciiTheme="minorEastAsia" w:hAnsiTheme="minorEastAsia" w:cstheme="minorEastAsia"/>
          <w:sz w:val="24"/>
        </w:rPr>
      </w:pPr>
      <w:r>
        <w:rPr>
          <w:rFonts w:hint="eastAsia" w:asciiTheme="minorEastAsia" w:hAnsiTheme="minorEastAsia" w:cstheme="minorEastAsia"/>
          <w:sz w:val="24"/>
        </w:rPr>
        <w:t xml:space="preserve">    当前，世界百年未有之大变局加速演进，中华民族伟大复兴进入关键时期。习近平总书记强调：“中华民族伟大复兴不是轻轻松松、敲锣打鼓就能实现的，必须勇于进行具有许多新的历史特点的伟大斗争，准备付出更为艰巨、更为艰苦的努力。”当前和今后一个时期，我国发展仍然处于重要战略机遇期，但机遇和挑战都有新的发展变化，机遇和挑战之大都前所未有，总体上机遇大于挑战。大道至简，实干为要。基本实现现代化要靠实干，全面建成社会主义现代化强国要靠实干，实现中华民族伟大复兴要靠实干。要认真学习领会习近平总书记深刻阐释的新时代坚持和发展中国特色社会主义的重大理论和实践问题，学习领会习近平总书记深刻阐明的未来一个时期党和国家事业发展的大政方针和行动纲领，进一步学懂弄通做实习近平新时代中国特色社会主义思想，坚定战略自信，保持战略清醒，增强信心斗志，在全面建设社会主义现代化国家新征程上奋勇争先，迎着中华民族伟大复兴的光明前景阔步前行。</w:t>
      </w:r>
    </w:p>
    <w:p w14:paraId="240FE1F2">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4"/>
        </w:rPr>
        <w:t xml:space="preserve">    “大鹏一日同风起，扶摇直上九万里。”当代中国，江山壮丽，人民豪迈，前程远大，时与势在我们一边，这是我们定力和底气所在，也是我们的决心和信心所在。新时代新征程，更加紧密地团结在以习近平同志为核心的党中央周围，深刻领悟“两个确立”的决定性意义，增强“四个意识”、坚定“四个自信”、做到“两个维护”，凝聚万众一心的伟力，保持勇毅笃行的坚定，继续担当历史使命、掌握历史主动，风雨无阻向前进，我们一定能创造无愧于党、无愧于人民、无愧于时代的新业绩，赢得更加伟大的胜利和荣光！</w:t>
      </w:r>
    </w:p>
    <w:p w14:paraId="3D0BC984">
      <w:pPr>
        <w:spacing w:line="420" w:lineRule="exact"/>
        <w:ind w:firstLine="562" w:firstLineChars="200"/>
        <w:jc w:val="center"/>
        <w:outlineLvl w:val="0"/>
        <w:rPr>
          <w:rFonts w:asciiTheme="majorEastAsia" w:hAnsiTheme="majorEastAsia" w:eastAsiaTheme="majorEastAsia" w:cstheme="majorEastAsia"/>
          <w:b/>
          <w:bCs/>
          <w:sz w:val="28"/>
          <w:szCs w:val="28"/>
        </w:rPr>
      </w:pPr>
      <w:bookmarkStart w:id="6" w:name="_Toc115780030"/>
      <w:bookmarkStart w:id="7" w:name="_Hlk114412098"/>
      <w:r>
        <w:rPr>
          <w:rFonts w:hint="eastAsia" w:asciiTheme="majorEastAsia" w:hAnsiTheme="majorEastAsia" w:eastAsiaTheme="majorEastAsia" w:cstheme="majorEastAsia"/>
          <w:b/>
          <w:bCs/>
          <w:sz w:val="28"/>
          <w:szCs w:val="28"/>
        </w:rPr>
        <w:t>依靠顽强斗争打开事业发展新天地（学习习近平总书记重要讲话精神，迎接党的二十大）</w:t>
      </w:r>
      <w:bookmarkEnd w:id="6"/>
    </w:p>
    <w:bookmarkEnd w:id="7"/>
    <w:p w14:paraId="2CD914CC">
      <w:pPr>
        <w:tabs>
          <w:tab w:val="left" w:pos="1573"/>
        </w:tabs>
        <w:spacing w:line="420" w:lineRule="exact"/>
        <w:jc w:val="center"/>
        <w:rPr>
          <w:rFonts w:asciiTheme="minorEastAsia" w:hAnsiTheme="minorEastAsia" w:cstheme="minorEastAsia"/>
          <w:sz w:val="24"/>
        </w:rPr>
      </w:pPr>
      <w:bookmarkStart w:id="8" w:name="_Hlk114412179"/>
      <w:r>
        <w:rPr>
          <w:rFonts w:hint="eastAsia" w:asciiTheme="minorEastAsia" w:hAnsiTheme="minorEastAsia" w:cstheme="minorEastAsia"/>
          <w:sz w:val="24"/>
        </w:rPr>
        <w:t>来源：人民网</w:t>
      </w:r>
    </w:p>
    <w:bookmarkEnd w:id="8"/>
    <w:p w14:paraId="18DD0BF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在省部级主要领导干部专题研讨班上发表重要讲话强调：“全党必须增强忧患意识，坚持底线思维，坚定斗争意志，增强斗争本领，以正确的战略策略应变局、育新机、开新局，依靠顽强斗争打开事业发展新天地，最根本的是要把我们自己的事情做好。”依靠顽强斗争打开事业发展新天地，既是新时代波澜壮阔伟大实践的真实写照，也是实现中华民族伟大复兴的内在要求。</w:t>
      </w:r>
    </w:p>
    <w:p w14:paraId="17445D5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敢于斗争是我们党的鲜明品格</w:t>
      </w:r>
    </w:p>
    <w:p w14:paraId="049F0A0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辩证唯物主义认为，矛盾无处不在，无时不有，社会是在矛盾运动中前进的，有矛盾就会有斗争。可见，斗争是推动事物由量变到质变、由低级到高级发展的深层动力。依靠顽强斗争打开事业发展新天地，体现了我们党坚持马克思主义立场观点方法、遵循唯物辩证法基本原理、对社会矛盾运动规律的深刻把握。</w:t>
      </w:r>
    </w:p>
    <w:p w14:paraId="373E8E6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认识和把握社会矛盾运动规律，坚持斗争、敢于斗争、善于斗争，在斗争中发展自己、壮大自己，这是中国共产党人的光荣传统。我们党在内忧外患中诞生，在磨难挫折中成长，在攻坚克难中壮大，一出生就铭刻着斗争的烙印。百余年来，我们党在斗争中求得生存、获得发展、赢得胜利。可以说，中国共产党的历史就是一部敢于斗争、敢于胜利的历史。习近平总书记指出：“敢于斗争、敢于胜利，是中国共产党不可战胜的强大精神力量。”中国共产党一路走来，建立中华人民共和国、实行改革开放、推进新时代中国特色社会主义事业，这些伟大成就的取得都充满了艰辛，都是勇于斗争的结果。回顾来时的路，虽然社会历史条件不同，面临的主要任务不同，斗争对象和斗争策略不同，但党的斗争精神和斗争意志是一以贯之的。也正是在应对各种困难挑战中，我们党锤炼了不畏强敌、不惧风险、敢于斗争、敢于胜利的风骨和品质。</w:t>
      </w:r>
    </w:p>
    <w:p w14:paraId="5FB1CBC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谱写进行伟大斗争崭新篇章</w:t>
      </w:r>
    </w:p>
    <w:p w14:paraId="4EEAE35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今世界正经历百年未有之大变局，我国正处于实现中华民族伟大复兴的关键时期。世界大发展大变革大调整时期和我国发展关键时期都是矛盾凸显期。10年来，我们面临的矛盾风险挑战都不少，既有国内的也有国际的，既有政治、经济、文化、社会等领域的也有来自自然界的，既有传统的也有非传统的，而且各种矛盾风险挑战交织叠加，给我们党治国理政带来了严峻考验。以习近平同志为核心的党中央，以伟大的历史主动精神、巨大的政治勇气、强烈的责任担当，采取一系列战略性举措，推进一系列变革性实践，实现一系列突破性进展，取得一系列标志性成果，攻克了许多长期没有解决的难题，办成了许多事关长远的大事要事，经受住了各方面的风险挑战考验，不断夺取伟大斗争新胜利，谱写了我们党进行伟大斗争的崭新篇章。</w:t>
      </w:r>
    </w:p>
    <w:p w14:paraId="789617DE">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强调：“10年来，我们遭遇的风险挑战风高浪急，有时甚至是惊涛骇浪，各种风险挑战接踵而至，其复杂性严峻性前所未有。我们坚定信心、迎难而上，一仗接着一仗打。”10年来，全党的斗争精神更加昂扬，斗争本领不断增强，实现中华民族伟大复兴的信心更加坚定。我们党之所以能够从容应对一系列风险挑战，之所以能够取得伟大斗争的新胜利，最根本的原因就在于有习近平总书记作为党中央的核心、全党的核心掌舵领航，在于有习近平新时代中国特色社会主义思想科学指引。</w:t>
      </w:r>
    </w:p>
    <w:p w14:paraId="205C9CC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伟大梦想不是等得来、喊得来的，而是拼出来、干出来的。新时代10年的伟大变革，在党史、新中国史、改革开放史、社会主义发展史、中华民族发展史上具有里程碑意义。无论是我国经济在新发展理念指引下迈上高质量发展之路，还是意识形态领域形势发生全局性、根本性转变，生态环境保护发生历史性、转折性、全局性变化；无论是党在全面从严治党的革命性锻造中更加坚强，还是人民军队实现整体性革命性重塑、重整行装再出发；无论是推动香港局势实现由乱到治的重大转折，还是我国外交在世界大变局中开创新局、在世界乱局中化危为机……新时代10年的伟大变革，充分彰显了我们党“踏平坎坷成大道，斗罢艰险又出发”的顽强意志。</w:t>
      </w:r>
    </w:p>
    <w:p w14:paraId="2966829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不断夺取伟大斗争新胜利</w:t>
      </w:r>
    </w:p>
    <w:p w14:paraId="1541C50D">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党的十八大以来，习近平总书记在领导全党进行伟大斗争的实践中，围绕为什么要进行伟大斗争、如何进行伟大斗争发表了一系列重要论述，为我们依靠顽强斗争打开事业发展新天地提供了科学指针。</w:t>
      </w:r>
    </w:p>
    <w:p w14:paraId="7CE9F45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关于坚定斗争意志，习近平总书记强调：“我们面临的各种斗争不是短期的而是长期的，至少要伴随我们实现第二个百年奋斗目标全过程”“共产党人任何时候都要有不信邪、不怕鬼、不当软骨头的风骨、气节、胆魄”。关于把准斗争方向，习近平总书记强调：“大方向就是坚持中国共产党领导和我国社会主义制度不动摇”。关于明确斗争任务，习近平总书记强调：“要时刻准备应对重大挑战、抵御重大风险、克服重大阻力、解决重大矛盾”“各种风险我们都要防控，但重点要防控那些可能迟滞或中断中华民族伟大复兴进程的全局性风险”。关于掌握斗争规律，习近平总书记强调：“在各种重大斗争中，我们要坚持增强忧患意识和保持战略定力相统一、坚持战略判断和战术决断相统一、坚持斗争过程和斗争实效相统一。”关于讲求斗争方法，习近平总书记强调：“要善斗争、会斗争，提升见微知著的能力，透过现象看本质，准确识变、科学应变、主动求变，洞察先机、趋利避害”“要抓主要矛盾、抓矛盾的主要方面，坚持有理有利有节，合理选择斗争方式、把握斗争火候，在原则问题上寸步不让，在策略问题上灵活机动”。关于提高斗争本领，习近平总书记强调：“领导干部要主动投身到各种斗争中去，在大是大非面前敢于亮剑，在矛盾冲突面前敢于迎难而上，在危机困难面前敢于挺身而出，在歪风邪气面前敢于坚决斗争”。习近平总书记的重要论述，是党的十八大以来我们党进行伟大斗争的经验总结，也是新时代新征程勇于进行伟大斗争的行动指南。</w:t>
      </w:r>
    </w:p>
    <w:p w14:paraId="45B7378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以习近平同志为核心的党中央坚强领导下，在习近平新时代中国特色社会主义思想科学指引下，我们如期全面建成小康社会、实现了第一个百年奋斗目标，顺利开启全面建设社会主义现代化国家、向第二个百年奋斗目标进军的新征程。要清醒认识到，越是接近民族复兴越不会一帆风顺，越充满风险挑战乃至惊涛骇浪。新征程上，我国发展面临新的战略机遇、新的战略任务、新的战略阶段、新的战略要求、新的战略环境，需要应对的风险和挑战、需要解决的矛盾和问题比以往更加错综复杂。这是无法回避的，也是绕不过去的。在重大风险、强大对手面前，总想过太平日子、不想斗争是不切实际的，得“软骨病”、患“恐惧症”是无济于事的。唯有主动迎战、坚决斗争才有生路出路，才能赢得尊严、求得发展。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第二个百年奋斗目标、实现中华民族伟大复兴的各种风险挑战，只要来了，我们就必须进行坚决斗争，而且必须取得斗争胜利。</w:t>
      </w:r>
    </w:p>
    <w:p w14:paraId="32E7FE38">
      <w:pPr>
        <w:tabs>
          <w:tab w:val="left" w:pos="1573"/>
        </w:tabs>
        <w:spacing w:line="420" w:lineRule="exact"/>
        <w:ind w:firstLine="480" w:firstLineChars="200"/>
        <w:jc w:val="left"/>
        <w:rPr>
          <w:rFonts w:cs="Arial" w:asciiTheme="majorEastAsia" w:hAnsiTheme="majorEastAsia" w:eastAsiaTheme="majorEastAsia"/>
          <w:color w:val="222222"/>
          <w:kern w:val="0"/>
          <w:sz w:val="24"/>
        </w:rPr>
      </w:pPr>
      <w:r>
        <w:rPr>
          <w:rFonts w:hint="eastAsia" w:asciiTheme="minorEastAsia" w:hAnsiTheme="minorEastAsia" w:cstheme="minorEastAsia"/>
          <w:sz w:val="24"/>
        </w:rPr>
        <w:t>即将召开的党的二十大，将科学谋划未来5年乃至更长时期党和国家事业发展的目标任务和大政方针。未来5年是全面建设社会主义现代化国家开局起步的关键时期，搞好这5年的发展对于实现第二个百年奋斗目标至关重要。新时代新征程，全党同志必须深刻领悟“两个确立”的决定性意义，不断增强“四个意识”、坚定“四个自信”、做到“两个维护”，保持战略定力，增强忧患意识，坚持底线思维，坚定斗争意志，增强斗争本领，做好较长时间应对外部环境变化的思想准备和工作准备，以正确的战略策略应变局、育新机、开新局，依靠顽强斗争打开事业发展新天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14:paraId="6EFAE96B">
        <w:pPr>
          <w:pStyle w:val="6"/>
          <w:jc w:val="center"/>
        </w:pPr>
        <w:r>
          <w:fldChar w:fldCharType="begin"/>
        </w:r>
        <w:r>
          <w:instrText xml:space="preserve">PAGE   \* MERGEFORMAT</w:instrText>
        </w:r>
        <w:r>
          <w:fldChar w:fldCharType="separate"/>
        </w:r>
        <w:r>
          <w:rPr>
            <w:lang w:val="zh-CN"/>
          </w:rPr>
          <w:t>2</w:t>
        </w:r>
        <w:r>
          <w:fldChar w:fldCharType="end"/>
        </w:r>
      </w:p>
    </w:sdtContent>
  </w:sdt>
  <w:p w14:paraId="6F85EA4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30A2">
    <w:pPr>
      <w:pStyle w:val="7"/>
      <w:jc w:val="center"/>
    </w:pPr>
  </w:p>
  <w:p w14:paraId="1AE8273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ODkzYjIxNmIxMzMxYzgxZDM5ODNjM2VmMTIyMzQifQ=="/>
  </w:docVars>
  <w:rsids>
    <w:rsidRoot w:val="000A7AD1"/>
    <w:rsid w:val="000A7AD1"/>
    <w:rsid w:val="002D0E16"/>
    <w:rsid w:val="00EB12CF"/>
    <w:rsid w:val="34A75306"/>
    <w:rsid w:val="55687943"/>
    <w:rsid w:val="6359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9659</Words>
  <Characters>9706</Characters>
  <Lines>71</Lines>
  <Paragraphs>20</Paragraphs>
  <TotalTime>14</TotalTime>
  <ScaleCrop>false</ScaleCrop>
  <LinksUpToDate>false</LinksUpToDate>
  <CharactersWithSpaces>9741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2020-11-16T18:09:00Z</dcterms:created>
  <dc:creator>福州市民的小可爱</dc:creator>
  <cp:lastModifiedBy>Z</cp:lastModifiedBy>
  <dcterms:modified xsi:type="dcterms:W3CDTF">2025-05-29T08:18:49Z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2BE39E76B78E47539508157BECEEDAF8_13</vt:lpwstr>
  </property>
  <property fmtid="{D5CDD505-2E9C-101B-9397-08002B2CF9AE}" pid="4" name="KSOTemplateDocerSaveRecord">
    <vt:lpwstr>eyJoZGlkIjoiNzdlNWQyYTg1OTA4Mjg2NDBmZWM1NWNkZTVhZjA0ZGIiLCJ1c2VySWQiOiIzMDk2MDIyMjcifQ==</vt:lpwstr>
  </property>
</Properties>
</file>