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2D" w:rsidRPr="0060312D" w:rsidRDefault="0060312D" w:rsidP="0060312D">
      <w:pPr>
        <w:spacing w:line="540" w:lineRule="exact"/>
        <w:ind w:firstLineChars="200" w:firstLine="880"/>
        <w:jc w:val="center"/>
        <w:rPr>
          <w:rFonts w:ascii="宋体" w:eastAsia="宋体" w:hAnsi="宋体"/>
          <w:sz w:val="44"/>
          <w:szCs w:val="44"/>
        </w:rPr>
      </w:pPr>
      <w:r w:rsidRPr="0060312D">
        <w:rPr>
          <w:rFonts w:ascii="宋体" w:eastAsia="宋体" w:hAnsi="宋体" w:hint="eastAsia"/>
          <w:sz w:val="44"/>
          <w:szCs w:val="44"/>
        </w:rPr>
        <w:t>关于省社科</w:t>
      </w:r>
      <w:proofErr w:type="gramStart"/>
      <w:r w:rsidRPr="0060312D">
        <w:rPr>
          <w:rFonts w:ascii="宋体" w:eastAsia="宋体" w:hAnsi="宋体" w:hint="eastAsia"/>
          <w:sz w:val="44"/>
          <w:szCs w:val="44"/>
        </w:rPr>
        <w:t>联项目</w:t>
      </w:r>
      <w:proofErr w:type="gramEnd"/>
      <w:r w:rsidRPr="0060312D">
        <w:rPr>
          <w:rFonts w:ascii="宋体" w:eastAsia="宋体" w:hAnsi="宋体" w:hint="eastAsia"/>
          <w:sz w:val="44"/>
          <w:szCs w:val="44"/>
        </w:rPr>
        <w:t>结题通知</w:t>
      </w:r>
    </w:p>
    <w:p w:rsidR="0060312D" w:rsidRPr="0060312D" w:rsidRDefault="0060312D" w:rsidP="0060312D">
      <w:pPr>
        <w:spacing w:line="540" w:lineRule="exact"/>
        <w:rPr>
          <w:rFonts w:ascii="宋体" w:eastAsia="宋体" w:hAnsi="宋体"/>
          <w:b/>
          <w:sz w:val="30"/>
          <w:szCs w:val="30"/>
        </w:rPr>
      </w:pPr>
      <w:r w:rsidRPr="0060312D">
        <w:rPr>
          <w:rFonts w:ascii="宋体" w:eastAsia="宋体" w:hAnsi="宋体" w:hint="eastAsia"/>
          <w:b/>
          <w:sz w:val="30"/>
          <w:szCs w:val="30"/>
        </w:rPr>
        <w:t>各相关单位：</w:t>
      </w:r>
    </w:p>
    <w:p w:rsidR="0060312D" w:rsidRPr="0060312D" w:rsidRDefault="0060312D" w:rsidP="0060312D">
      <w:pPr>
        <w:spacing w:line="540" w:lineRule="exact"/>
        <w:ind w:firstLineChars="200" w:firstLine="600"/>
        <w:rPr>
          <w:rFonts w:ascii="宋体" w:eastAsia="宋体" w:hAnsi="宋体"/>
          <w:sz w:val="30"/>
          <w:szCs w:val="30"/>
        </w:rPr>
      </w:pPr>
      <w:r w:rsidRPr="0060312D">
        <w:rPr>
          <w:rFonts w:ascii="宋体" w:eastAsia="宋体" w:hAnsi="宋体" w:hint="eastAsia"/>
          <w:sz w:val="30"/>
          <w:szCs w:val="30"/>
        </w:rPr>
        <w:t>因为疫情的关系，这次3月份的省社科规划项目结项延迟到4月底，所有的结项材料在4月2</w:t>
      </w:r>
      <w:r w:rsidR="0028525E">
        <w:rPr>
          <w:rFonts w:ascii="宋体" w:eastAsia="宋体" w:hAnsi="宋体" w:hint="eastAsia"/>
          <w:sz w:val="30"/>
          <w:szCs w:val="30"/>
        </w:rPr>
        <w:t>4</w:t>
      </w:r>
      <w:r w:rsidRPr="0060312D">
        <w:rPr>
          <w:rFonts w:ascii="宋体" w:eastAsia="宋体" w:hAnsi="宋体" w:hint="eastAsia"/>
          <w:sz w:val="30"/>
          <w:szCs w:val="30"/>
        </w:rPr>
        <w:t>日前上报到《福建省社科规划管理系统》，并提交二份纸质版本的盖章的结项审批书（含财务经费决算明细）和二份结项材料（含查重报告）上报省社科联和学校存档。2017年度立项的项目最迟要在11月份的那次</w:t>
      </w:r>
      <w:proofErr w:type="gramStart"/>
      <w:r w:rsidRPr="0060312D">
        <w:rPr>
          <w:rFonts w:ascii="宋体" w:eastAsia="宋体" w:hAnsi="宋体" w:hint="eastAsia"/>
          <w:sz w:val="30"/>
          <w:szCs w:val="30"/>
        </w:rPr>
        <w:t>结项时间结</w:t>
      </w:r>
      <w:proofErr w:type="gramEnd"/>
      <w:r w:rsidRPr="0060312D">
        <w:rPr>
          <w:rFonts w:ascii="宋体" w:eastAsia="宋体" w:hAnsi="宋体" w:hint="eastAsia"/>
          <w:sz w:val="30"/>
          <w:szCs w:val="30"/>
        </w:rPr>
        <w:t>项，12月左右省社科联将发布撤项公告，请各相关学院督促在</w:t>
      </w:r>
      <w:proofErr w:type="gramStart"/>
      <w:r w:rsidRPr="0060312D">
        <w:rPr>
          <w:rFonts w:ascii="宋体" w:eastAsia="宋体" w:hAnsi="宋体" w:hint="eastAsia"/>
          <w:sz w:val="30"/>
          <w:szCs w:val="30"/>
        </w:rPr>
        <w:t>研</w:t>
      </w:r>
      <w:proofErr w:type="gramEnd"/>
      <w:r w:rsidRPr="0060312D">
        <w:rPr>
          <w:rFonts w:ascii="宋体" w:eastAsia="宋体" w:hAnsi="宋体" w:hint="eastAsia"/>
          <w:sz w:val="30"/>
          <w:szCs w:val="30"/>
        </w:rPr>
        <w:t>项目的负责人及时提交。11月份</w:t>
      </w:r>
      <w:proofErr w:type="gramStart"/>
      <w:r w:rsidRPr="0060312D">
        <w:rPr>
          <w:rFonts w:ascii="宋体" w:eastAsia="宋体" w:hAnsi="宋体" w:hint="eastAsia"/>
          <w:sz w:val="30"/>
          <w:szCs w:val="30"/>
        </w:rPr>
        <w:t>提交结项的</w:t>
      </w:r>
      <w:proofErr w:type="gramEnd"/>
      <w:r w:rsidRPr="0060312D">
        <w:rPr>
          <w:rFonts w:ascii="宋体" w:eastAsia="宋体" w:hAnsi="宋体" w:hint="eastAsia"/>
          <w:sz w:val="30"/>
          <w:szCs w:val="30"/>
        </w:rPr>
        <w:t>如果没有通过，将不再进行</w:t>
      </w:r>
      <w:proofErr w:type="gramStart"/>
      <w:r w:rsidRPr="0060312D">
        <w:rPr>
          <w:rFonts w:ascii="宋体" w:eastAsia="宋体" w:hAnsi="宋体" w:hint="eastAsia"/>
          <w:sz w:val="30"/>
          <w:szCs w:val="30"/>
        </w:rPr>
        <w:t>二次结项评审</w:t>
      </w:r>
      <w:proofErr w:type="gramEnd"/>
      <w:r w:rsidRPr="0060312D">
        <w:rPr>
          <w:rFonts w:ascii="宋体" w:eastAsia="宋体" w:hAnsi="宋体" w:hint="eastAsia"/>
          <w:sz w:val="30"/>
          <w:szCs w:val="30"/>
        </w:rPr>
        <w:t>，直接撤项。请及时告知项目负责人，谢谢！</w:t>
      </w:r>
    </w:p>
    <w:p w:rsidR="0060312D" w:rsidRDefault="0060312D" w:rsidP="0060312D">
      <w:pPr>
        <w:spacing w:line="540" w:lineRule="exact"/>
        <w:ind w:firstLineChars="200" w:firstLine="600"/>
        <w:jc w:val="right"/>
        <w:rPr>
          <w:rFonts w:ascii="宋体" w:eastAsia="宋体" w:hAnsi="宋体"/>
          <w:sz w:val="30"/>
          <w:szCs w:val="30"/>
        </w:rPr>
      </w:pPr>
    </w:p>
    <w:p w:rsidR="0060312D" w:rsidRDefault="0060312D" w:rsidP="0060312D">
      <w:pPr>
        <w:spacing w:line="540" w:lineRule="exact"/>
        <w:ind w:firstLineChars="200" w:firstLine="600"/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附：结题要求及材料</w:t>
      </w:r>
    </w:p>
    <w:p w:rsidR="0060312D" w:rsidRPr="0060312D" w:rsidRDefault="0060312D" w:rsidP="0060312D">
      <w:pPr>
        <w:spacing w:line="540" w:lineRule="exact"/>
        <w:ind w:firstLineChars="200" w:firstLine="600"/>
        <w:jc w:val="right"/>
        <w:rPr>
          <w:rFonts w:ascii="宋体" w:eastAsia="宋体" w:hAnsi="宋体"/>
          <w:sz w:val="30"/>
          <w:szCs w:val="30"/>
        </w:rPr>
      </w:pPr>
    </w:p>
    <w:p w:rsidR="0060312D" w:rsidRPr="0060312D" w:rsidRDefault="0060312D" w:rsidP="0060312D">
      <w:pPr>
        <w:wordWrap w:val="0"/>
        <w:spacing w:line="540" w:lineRule="exact"/>
        <w:ind w:firstLineChars="200" w:firstLine="600"/>
        <w:jc w:val="right"/>
        <w:rPr>
          <w:rFonts w:ascii="宋体" w:eastAsia="宋体" w:hAnsi="宋体"/>
          <w:sz w:val="30"/>
          <w:szCs w:val="30"/>
        </w:rPr>
      </w:pPr>
      <w:r w:rsidRPr="0060312D">
        <w:rPr>
          <w:rFonts w:ascii="宋体" w:eastAsia="宋体" w:hAnsi="宋体" w:hint="eastAsia"/>
          <w:sz w:val="30"/>
          <w:szCs w:val="30"/>
        </w:rPr>
        <w:t>科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proofErr w:type="gramStart"/>
      <w:r w:rsidRPr="0060312D">
        <w:rPr>
          <w:rFonts w:ascii="宋体" w:eastAsia="宋体" w:hAnsi="宋体" w:hint="eastAsia"/>
          <w:sz w:val="30"/>
          <w:szCs w:val="30"/>
        </w:rPr>
        <w:t>研</w:t>
      </w:r>
      <w:proofErr w:type="gramEnd"/>
      <w:r>
        <w:rPr>
          <w:rFonts w:ascii="宋体" w:eastAsia="宋体" w:hAnsi="宋体" w:hint="eastAsia"/>
          <w:sz w:val="30"/>
          <w:szCs w:val="30"/>
        </w:rPr>
        <w:t xml:space="preserve"> </w:t>
      </w:r>
      <w:r w:rsidRPr="0060312D">
        <w:rPr>
          <w:rFonts w:ascii="宋体" w:eastAsia="宋体" w:hAnsi="宋体" w:hint="eastAsia"/>
          <w:sz w:val="30"/>
          <w:szCs w:val="30"/>
        </w:rPr>
        <w:t>处</w:t>
      </w:r>
      <w:r>
        <w:rPr>
          <w:rFonts w:ascii="宋体" w:eastAsia="宋体" w:hAnsi="宋体" w:hint="eastAsia"/>
          <w:sz w:val="30"/>
          <w:szCs w:val="30"/>
        </w:rPr>
        <w:t xml:space="preserve">   </w:t>
      </w:r>
    </w:p>
    <w:p w:rsidR="0060312D" w:rsidRPr="0060312D" w:rsidRDefault="0060312D" w:rsidP="0060312D">
      <w:pPr>
        <w:spacing w:line="540" w:lineRule="exact"/>
        <w:ind w:firstLineChars="200" w:firstLine="600"/>
        <w:jc w:val="right"/>
        <w:rPr>
          <w:rFonts w:ascii="宋体" w:eastAsia="宋体" w:hAnsi="宋体"/>
          <w:sz w:val="30"/>
          <w:szCs w:val="30"/>
        </w:rPr>
      </w:pPr>
      <w:r w:rsidRPr="0060312D">
        <w:rPr>
          <w:rFonts w:ascii="宋体" w:eastAsia="宋体" w:hAnsi="宋体" w:hint="eastAsia"/>
          <w:sz w:val="30"/>
          <w:szCs w:val="30"/>
        </w:rPr>
        <w:t>2020年</w:t>
      </w:r>
      <w:r w:rsidR="00CF1DAF">
        <w:rPr>
          <w:rFonts w:ascii="宋体" w:eastAsia="宋体" w:hAnsi="宋体" w:hint="eastAsia"/>
          <w:sz w:val="30"/>
          <w:szCs w:val="30"/>
        </w:rPr>
        <w:t>4</w:t>
      </w:r>
      <w:r w:rsidRPr="0060312D">
        <w:rPr>
          <w:rFonts w:ascii="宋体" w:eastAsia="宋体" w:hAnsi="宋体" w:hint="eastAsia"/>
          <w:sz w:val="30"/>
          <w:szCs w:val="30"/>
        </w:rPr>
        <w:t>月</w:t>
      </w:r>
      <w:r w:rsidR="00CF1DAF">
        <w:rPr>
          <w:rFonts w:ascii="宋体" w:eastAsia="宋体" w:hAnsi="宋体" w:hint="eastAsia"/>
          <w:sz w:val="30"/>
          <w:szCs w:val="30"/>
        </w:rPr>
        <w:t>9</w:t>
      </w:r>
      <w:r w:rsidRPr="0060312D">
        <w:rPr>
          <w:rFonts w:ascii="宋体" w:eastAsia="宋体" w:hAnsi="宋体" w:hint="eastAsia"/>
          <w:sz w:val="30"/>
          <w:szCs w:val="30"/>
        </w:rPr>
        <w:t>日</w:t>
      </w:r>
    </w:p>
    <w:p w:rsidR="0060312D" w:rsidRDefault="0060312D" w:rsidP="0060312D"/>
    <w:p w:rsidR="0060312D" w:rsidRPr="0060312D" w:rsidRDefault="0060312D" w:rsidP="0060312D">
      <w:pPr>
        <w:spacing w:line="540" w:lineRule="exact"/>
        <w:ind w:firstLineChars="200" w:firstLine="600"/>
        <w:rPr>
          <w:rFonts w:ascii="宋体" w:eastAsia="宋体" w:hAnsi="宋体"/>
          <w:sz w:val="30"/>
          <w:szCs w:val="30"/>
        </w:rPr>
      </w:pPr>
    </w:p>
    <w:p w:rsidR="0060312D" w:rsidRDefault="0060312D" w:rsidP="0060312D">
      <w:pPr>
        <w:spacing w:line="540" w:lineRule="exact"/>
        <w:rPr>
          <w:rFonts w:ascii="宋体" w:eastAsia="宋体" w:hAnsi="宋体"/>
          <w:sz w:val="30"/>
          <w:szCs w:val="30"/>
        </w:rPr>
      </w:pPr>
    </w:p>
    <w:p w:rsidR="00D70149" w:rsidRDefault="0060312D" w:rsidP="0060312D">
      <w:pPr>
        <w:spacing w:line="540" w:lineRule="exact"/>
        <w:rPr>
          <w:rFonts w:ascii="宋体" w:eastAsia="宋体" w:hAnsi="宋体"/>
          <w:sz w:val="30"/>
          <w:szCs w:val="30"/>
        </w:rPr>
      </w:pPr>
      <w:r w:rsidRPr="0060312D">
        <w:rPr>
          <w:rFonts w:ascii="宋体" w:eastAsia="宋体" w:hAnsi="宋体" w:hint="eastAsia"/>
          <w:sz w:val="30"/>
          <w:szCs w:val="30"/>
        </w:rPr>
        <w:t>福建省社科规划管理系统网址：</w:t>
      </w:r>
      <w:hyperlink r:id="rId6" w:history="1">
        <w:r w:rsidRPr="00D87D2C">
          <w:rPr>
            <w:rStyle w:val="a3"/>
            <w:rFonts w:ascii="宋体" w:eastAsia="宋体" w:hAnsi="宋体" w:hint="eastAsia"/>
            <w:sz w:val="30"/>
            <w:szCs w:val="30"/>
          </w:rPr>
          <w:t>http://220.160.53.10:8010/</w:t>
        </w:r>
      </w:hyperlink>
    </w:p>
    <w:p w:rsidR="0060312D" w:rsidRPr="0060312D" w:rsidRDefault="0060312D" w:rsidP="0060312D">
      <w:pPr>
        <w:spacing w:line="540" w:lineRule="exac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相关材料见Q全共享、科研处网站</w:t>
      </w:r>
    </w:p>
    <w:sectPr w:rsidR="0060312D" w:rsidRPr="0060312D" w:rsidSect="00D70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25E" w:rsidRDefault="0028525E" w:rsidP="0028525E">
      <w:r>
        <w:separator/>
      </w:r>
    </w:p>
  </w:endnote>
  <w:endnote w:type="continuationSeparator" w:id="0">
    <w:p w:rsidR="0028525E" w:rsidRDefault="0028525E" w:rsidP="00285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25E" w:rsidRDefault="0028525E" w:rsidP="0028525E">
      <w:r>
        <w:separator/>
      </w:r>
    </w:p>
  </w:footnote>
  <w:footnote w:type="continuationSeparator" w:id="0">
    <w:p w:rsidR="0028525E" w:rsidRDefault="0028525E" w:rsidP="00285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312D"/>
    <w:rsid w:val="001B6EE5"/>
    <w:rsid w:val="002319BD"/>
    <w:rsid w:val="0028525E"/>
    <w:rsid w:val="00362A58"/>
    <w:rsid w:val="00443108"/>
    <w:rsid w:val="0060312D"/>
    <w:rsid w:val="00A739DA"/>
    <w:rsid w:val="00AC0662"/>
    <w:rsid w:val="00CF1DAF"/>
    <w:rsid w:val="00D70149"/>
    <w:rsid w:val="00DC7D48"/>
    <w:rsid w:val="00E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312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285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8525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85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852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20.160.53.10:801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</Words>
  <Characters>326</Characters>
  <Application>Microsoft Office Word</Application>
  <DocSecurity>0</DocSecurity>
  <Lines>2</Lines>
  <Paragraphs>1</Paragraphs>
  <ScaleCrop>false</ScaleCrop>
  <Company>2012dnd.com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2012dnd.com</dc:creator>
  <cp:lastModifiedBy>张建平(19770981)</cp:lastModifiedBy>
  <cp:revision>3</cp:revision>
  <dcterms:created xsi:type="dcterms:W3CDTF">2020-03-03T02:28:00Z</dcterms:created>
  <dcterms:modified xsi:type="dcterms:W3CDTF">2020-04-10T03:03:00Z</dcterms:modified>
</cp:coreProperties>
</file>