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F051F">
      <w:pPr>
        <w:pStyle w:val="11"/>
        <w:bidi w:val="0"/>
        <w:ind w:left="0" w:leftChars="0" w:firstLine="0" w:firstLineChars="0"/>
        <w:jc w:val="center"/>
        <w:rPr>
          <w:rFonts w:hint="eastAsia"/>
          <w:b/>
          <w:bCs/>
          <w:sz w:val="44"/>
          <w:szCs w:val="44"/>
          <w:lang w:val="en-US" w:eastAsia="zh-CN"/>
        </w:rPr>
      </w:pPr>
    </w:p>
    <w:p w14:paraId="3C1D5F35">
      <w:pPr>
        <w:pStyle w:val="11"/>
        <w:bidi w:val="0"/>
        <w:ind w:left="0" w:leftChars="0" w:firstLine="0" w:firstLineChars="0"/>
        <w:jc w:val="center"/>
        <w:rPr>
          <w:rFonts w:hint="eastAsia"/>
          <w:b/>
          <w:bCs/>
          <w:sz w:val="44"/>
          <w:szCs w:val="44"/>
          <w:lang w:val="en-US" w:eastAsia="zh-CN"/>
        </w:rPr>
      </w:pPr>
      <w:r>
        <w:rPr>
          <w:rFonts w:hint="eastAsia"/>
          <w:b/>
          <w:bCs/>
          <w:sz w:val="44"/>
          <w:szCs w:val="44"/>
          <w:lang w:val="en-US" w:eastAsia="zh-CN"/>
        </w:rPr>
        <w:t>学习参考材料（一）</w:t>
      </w:r>
    </w:p>
    <w:sdt>
      <w:sdtPr>
        <w:rPr>
          <w:rFonts w:ascii="宋体" w:hAnsi="宋体" w:eastAsia="宋体" w:cstheme="minorBidi"/>
          <w:kern w:val="2"/>
          <w:sz w:val="21"/>
          <w:szCs w:val="24"/>
          <w:lang w:val="en-US" w:eastAsia="zh-CN" w:bidi="ar-SA"/>
        </w:rPr>
        <w:id w:val="147454911"/>
        <w15:color w:val="DBDBDB"/>
        <w:docPartObj>
          <w:docPartGallery w:val="Table of Contents"/>
          <w:docPartUnique/>
        </w:docPartObj>
      </w:sdtPr>
      <w:sdtEndPr>
        <w:rPr>
          <w:rFonts w:hint="eastAsia" w:eastAsia="宋体" w:cs="Times New Roman" w:asciiTheme="minorHAnsi" w:hAnsiTheme="minorHAnsi"/>
          <w:bCs/>
          <w:kern w:val="0"/>
          <w:sz w:val="24"/>
          <w:szCs w:val="44"/>
          <w:lang w:val="en-US" w:eastAsia="zh-CN" w:bidi="ar-SA"/>
        </w:rPr>
      </w:sdtEndPr>
      <w:sdtContent>
        <w:p w14:paraId="49D38354">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0B18F0DB">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_Toc7081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中国共产党福建省第十一次代表大会关于中国共产党福建省第十届委员会报告的决议</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_Toc7081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108E2D8B">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_Toc1779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中国共产党福建省第十一次代表大会开幕 尹力作报告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_Toc1779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6076F564">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_Toc7985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中国共产党福建省第十一次代表大会胜利闭幕 尹力主持并讲话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_Toc7985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179C8DDA">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_Toc26389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福建省第十一次党代会代表发言摘登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_Toc26389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0D4955DF">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_Toc16574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福建省党代会代表热议“五个突出”：发挥优势聚焦重点 锐意改革勇毅前行</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_Toc16574 \h </w:instrText>
          </w:r>
          <w:r>
            <w:rPr>
              <w:rFonts w:hint="eastAsia" w:ascii="宋体" w:hAnsi="宋体" w:eastAsia="宋体" w:cs="宋体"/>
              <w:sz w:val="30"/>
              <w:szCs w:val="30"/>
            </w:rPr>
            <w:fldChar w:fldCharType="separate"/>
          </w:r>
          <w:r>
            <w:rPr>
              <w:rFonts w:hint="eastAsia" w:ascii="宋体" w:hAnsi="宋体" w:eastAsia="宋体" w:cs="宋体"/>
              <w:sz w:val="30"/>
              <w:szCs w:val="30"/>
            </w:rPr>
            <w:t>15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1646BCBF">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_Toc13881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中共福建省委十一届一次全会召开 选举尹力为省委书记</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_Toc13881 \h </w:instrText>
          </w:r>
          <w:r>
            <w:rPr>
              <w:rFonts w:hint="eastAsia" w:ascii="宋体" w:hAnsi="宋体" w:eastAsia="宋体" w:cs="宋体"/>
              <w:sz w:val="30"/>
              <w:szCs w:val="30"/>
            </w:rPr>
            <w:fldChar w:fldCharType="separate"/>
          </w:r>
          <w:r>
            <w:rPr>
              <w:rFonts w:hint="eastAsia"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56376B25">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_Toc19218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福建省第十一次党代会精神解读来了！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_Toc19218 \h </w:instrText>
          </w:r>
          <w:r>
            <w:rPr>
              <w:rFonts w:hint="eastAsia" w:ascii="宋体" w:hAnsi="宋体" w:eastAsia="宋体" w:cs="宋体"/>
              <w:sz w:val="30"/>
              <w:szCs w:val="30"/>
            </w:rPr>
            <w:fldChar w:fldCharType="separate"/>
          </w:r>
          <w:r>
            <w:rPr>
              <w:rFonts w:hint="eastAsia" w:ascii="宋体" w:hAnsi="宋体" w:eastAsia="宋体" w:cs="宋体"/>
              <w:sz w:val="30"/>
              <w:szCs w:val="30"/>
            </w:rPr>
            <w:t>20</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2BA4AAC4">
          <w:pPr>
            <w:pStyle w:val="10"/>
            <w:tabs>
              <w:tab w:val="right" w:leader="dot" w:pos="8306"/>
            </w:tabs>
            <w:ind w:left="0" w:leftChars="0" w:firstLine="0" w:firstLineChars="0"/>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_Toc30362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以史为鉴</w:t>
          </w:r>
          <w:r>
            <w:rPr>
              <w:rFonts w:hint="eastAsia" w:ascii="宋体" w:hAnsi="宋体" w:cs="宋体"/>
              <w:sz w:val="30"/>
              <w:szCs w:val="30"/>
              <w:lang w:eastAsia="zh-CN"/>
            </w:rPr>
            <w:t>、</w:t>
          </w:r>
          <w:r>
            <w:rPr>
              <w:rFonts w:hint="eastAsia" w:ascii="宋体" w:hAnsi="宋体" w:eastAsia="宋体" w:cs="宋体"/>
              <w:sz w:val="30"/>
              <w:szCs w:val="30"/>
            </w:rPr>
            <w:t>开创未来——学习贯彻党的十九届六中全会精神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_Toc30362 \h </w:instrText>
          </w:r>
          <w:r>
            <w:rPr>
              <w:rFonts w:hint="eastAsia" w:ascii="宋体" w:hAnsi="宋体" w:eastAsia="宋体" w:cs="宋体"/>
              <w:sz w:val="30"/>
              <w:szCs w:val="30"/>
            </w:rPr>
            <w:fldChar w:fldCharType="separate"/>
          </w:r>
          <w:r>
            <w:rPr>
              <w:rFonts w:hint="eastAsia" w:ascii="宋体" w:hAnsi="宋体" w:eastAsia="宋体" w:cs="宋体"/>
              <w:sz w:val="30"/>
              <w:szCs w:val="30"/>
            </w:rPr>
            <w:t>22</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r>
            <w:rPr>
              <w:rFonts w:hint="eastAsia"/>
              <w:b/>
              <w:bCs/>
              <w:sz w:val="44"/>
              <w:szCs w:val="44"/>
              <w:lang w:val="en-US" w:eastAsia="zh-CN"/>
            </w:rPr>
            <w:fldChar w:fldCharType="begin"/>
          </w:r>
          <w:r>
            <w:rPr>
              <w:rFonts w:hint="eastAsia"/>
              <w:b/>
              <w:bCs/>
              <w:sz w:val="44"/>
              <w:szCs w:val="44"/>
              <w:lang w:val="en-US" w:eastAsia="zh-CN"/>
            </w:rPr>
            <w:instrText xml:space="preserve">TOC \o "1-3" \h \u </w:instrText>
          </w:r>
          <w:r>
            <w:rPr>
              <w:rFonts w:hint="eastAsia"/>
              <w:b/>
              <w:bCs/>
              <w:sz w:val="44"/>
              <w:szCs w:val="44"/>
              <w:lang w:val="en-US" w:eastAsia="zh-CN"/>
            </w:rPr>
            <w:fldChar w:fldCharType="separate"/>
          </w:r>
        </w:p>
        <w:p w14:paraId="03C1103D">
          <w:pPr>
            <w:pStyle w:val="11"/>
            <w:bidi w:val="0"/>
            <w:ind w:left="0" w:leftChars="0" w:firstLine="0" w:firstLineChars="0"/>
            <w:jc w:val="center"/>
            <w:rPr>
              <w:rFonts w:hint="eastAsia"/>
              <w:b/>
              <w:bCs/>
              <w:sz w:val="44"/>
              <w:szCs w:val="44"/>
              <w:lang w:val="en-US" w:eastAsia="zh-CN"/>
            </w:rPr>
          </w:pPr>
          <w:r>
            <w:rPr>
              <w:rFonts w:hint="eastAsia"/>
              <w:bCs/>
              <w:szCs w:val="44"/>
              <w:lang w:val="en-US" w:eastAsia="zh-CN"/>
            </w:rPr>
            <w:fldChar w:fldCharType="end"/>
          </w:r>
        </w:p>
      </w:sdtContent>
    </w:sdt>
    <w:p w14:paraId="785151DB">
      <w:pPr>
        <w:pStyle w:val="11"/>
        <w:bidi w:val="0"/>
        <w:ind w:left="0" w:leftChars="0" w:firstLine="0" w:firstLineChars="0"/>
        <w:jc w:val="center"/>
        <w:rPr>
          <w:rFonts w:hint="eastAsia"/>
          <w:b/>
          <w:bCs/>
          <w:sz w:val="44"/>
          <w:szCs w:val="44"/>
          <w:lang w:val="en-US" w:eastAsia="zh-CN"/>
        </w:rPr>
      </w:pPr>
    </w:p>
    <w:p w14:paraId="01A15F88">
      <w:pPr>
        <w:pStyle w:val="11"/>
        <w:bidi w:val="0"/>
        <w:ind w:left="0" w:leftChars="0" w:firstLine="0" w:firstLineChars="0"/>
        <w:jc w:val="center"/>
        <w:rPr>
          <w:rFonts w:hint="default"/>
          <w:b/>
          <w:bCs/>
          <w:sz w:val="44"/>
          <w:szCs w:val="44"/>
          <w:lang w:val="en-US"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182B0A6A">
      <w:pPr>
        <w:pStyle w:val="3"/>
        <w:ind w:firstLine="0" w:firstLineChars="0"/>
        <w:jc w:val="center"/>
        <w:rPr>
          <w:sz w:val="28"/>
          <w:szCs w:val="28"/>
        </w:rPr>
      </w:pPr>
      <w:bookmarkStart w:id="0" w:name="_Toc7081"/>
      <w:bookmarkStart w:id="1" w:name="_Toc89773813"/>
      <w:bookmarkStart w:id="2" w:name="_Toc90128508"/>
      <w:bookmarkStart w:id="3" w:name="_Hlk85485702"/>
      <w:bookmarkStart w:id="4" w:name="_Toc2818"/>
      <w:r>
        <w:rPr>
          <w:sz w:val="28"/>
          <w:szCs w:val="28"/>
        </w:rPr>
        <w:t>中国共产党福建省第十一次代表大会关于中国共产党福建省第十届委员会报告的决议</w:t>
      </w:r>
      <w:bookmarkEnd w:id="0"/>
      <w:bookmarkEnd w:id="1"/>
      <w:bookmarkEnd w:id="2"/>
    </w:p>
    <w:p w14:paraId="1D0A57A1">
      <w:pPr>
        <w:spacing w:line="420" w:lineRule="exact"/>
        <w:ind w:firstLine="0" w:firstLineChars="0"/>
        <w:jc w:val="center"/>
        <w:rPr>
          <w:rFonts w:eastAsiaTheme="minorEastAsia"/>
          <w:szCs w:val="32"/>
        </w:rPr>
      </w:pPr>
      <w:r>
        <w:rPr>
          <w:rFonts w:hint="eastAsia" w:eastAsiaTheme="minorEastAsia"/>
          <w:szCs w:val="32"/>
        </w:rPr>
        <w:t>来源：福建日报</w:t>
      </w:r>
    </w:p>
    <w:p w14:paraId="3D0F359F">
      <w:pPr>
        <w:spacing w:line="420" w:lineRule="exact"/>
        <w:ind w:firstLine="480"/>
        <w:jc w:val="both"/>
        <w:rPr>
          <w:rFonts w:ascii="宋体" w:hAnsi="宋体"/>
          <w:szCs w:val="32"/>
        </w:rPr>
      </w:pPr>
      <w:r>
        <w:rPr>
          <w:rFonts w:hint="eastAsia" w:ascii="宋体" w:hAnsi="宋体"/>
          <w:szCs w:val="32"/>
        </w:rPr>
        <w:t>中国共产党福建省第十一次代表大会批准尹力同志代表中共福建省第十届委员会所作的报告。</w:t>
      </w:r>
    </w:p>
    <w:p w14:paraId="1EA274E7">
      <w:pPr>
        <w:spacing w:line="420" w:lineRule="exact"/>
        <w:ind w:firstLine="480"/>
        <w:jc w:val="both"/>
        <w:rPr>
          <w:rFonts w:ascii="宋体" w:hAnsi="宋体"/>
          <w:szCs w:val="32"/>
        </w:rPr>
      </w:pPr>
      <w:r>
        <w:rPr>
          <w:rFonts w:hint="eastAsia" w:ascii="宋体" w:hAnsi="宋体"/>
          <w:szCs w:val="32"/>
        </w:rPr>
        <w:t>大会认为，高举习近平新时代中国特色社会主义思想伟大旗帜，深入贯彻落实习近平总书记对福建工作的重要讲话重要指示精神，从党的百年奋斗历程中汲取智慧和力量，立足新发展阶段，贯彻新发展理念，持续建设机制活、产业优、百姓富、生态美的新福建，聚焦聚力建设现代化经济体系、服务和融入新发展格局、探索海峡两岸融合发展新路、创造高品质生活，全方位推进高质量发展超越，奋力谱写全面建设社会主义现代化国家福建篇章，这个主题全面贯彻了习近平总书记对福建工作的重要讲话重要指示精神和党中央决策部署，集中反映了全省广大党员干部和人民群众的共同愿望和热切期盼。报告紧紧围绕这一主题，分析面临形势，提出总体要求，明确奋斗目标，确定战略举措，是指导新发展阶段新福建建设的重要文件。</w:t>
      </w:r>
    </w:p>
    <w:p w14:paraId="64E22E47">
      <w:pPr>
        <w:spacing w:line="420" w:lineRule="exact"/>
        <w:ind w:firstLine="480"/>
        <w:jc w:val="both"/>
        <w:rPr>
          <w:rFonts w:ascii="宋体" w:hAnsi="宋体"/>
          <w:szCs w:val="32"/>
        </w:rPr>
      </w:pPr>
      <w:r>
        <w:rPr>
          <w:rFonts w:hint="eastAsia" w:ascii="宋体" w:hAnsi="宋体"/>
          <w:szCs w:val="32"/>
        </w:rPr>
        <w:t>大会充分肯定十届省委的工作。大会指出，省第十次党代会以来，在以习近平同志为核心的党中央坚强领导下，省委团结带领全省广大党员干部群众增强“四个意识”、坚定“四个自信”、做到“两个维护”，团结一心、真抓实干，我省脱贫攻坚任务提前完成，新冠疫情防控有序有效，经济综合实力显著增强，产业转型升级步伐加快，改革开放不断深化，文化强省取得丰硕成果，生态环境优势进一步提升，民主法治建设有序推进，全面从严治党向纵深推进，完成了省第十次党代会确定的主要任务，推动新福建建设迈上了新台阶。五年来，我们更加深刻体会到，做好福建工作，必须坚持旗帜鲜明讲政治，必须坚持发展是硬道理，必须坚持推进高质量发展，必须坚持以人民为中心，必须坚持改革创新，必须坚持党的全面领导。这些经验弥足珍贵，要一以贯之坚持下去并不断丰富发展。</w:t>
      </w:r>
    </w:p>
    <w:p w14:paraId="0012FCC1">
      <w:pPr>
        <w:spacing w:line="420" w:lineRule="exact"/>
        <w:ind w:firstLine="480"/>
        <w:jc w:val="both"/>
        <w:rPr>
          <w:rFonts w:ascii="宋体" w:hAnsi="宋体"/>
          <w:szCs w:val="32"/>
        </w:rPr>
      </w:pPr>
      <w:r>
        <w:rPr>
          <w:rFonts w:hint="eastAsia" w:ascii="宋体" w:hAnsi="宋体"/>
          <w:szCs w:val="32"/>
        </w:rPr>
        <w:t>大会认为，福建是习近平新时代中国特色社会主义思想的重要孕育地和实践地，习近平总书记始终高度重视、关心关怀福建发展，对福建的山山水水和父老乡亲有着深厚感情。这是福建发展最为重大而独特的优势。习近平总书记对福建工作的重要讲话重要指示精神和党中央决策部署，是福建发展的总纲领总遵循。全省各级党组织和广大党员干部必须全面把握、融会贯通、深入落实，把对习近平总书记的深厚爱戴之情转化为干事创业的强大动力，全方位推进高质量发展超越，在加快建设现代化经济体系上取得更大进步，在服务和融入新发展格局上展现更大作为，在探索海峡两岸融合发展新路上迈出更大步伐，在创造高品质生活上实现更大突破，一刻不放松推进党的建设，不断开创新发展阶段新福建建设新局面。</w:t>
      </w:r>
    </w:p>
    <w:p w14:paraId="592F3FEB">
      <w:pPr>
        <w:spacing w:line="420" w:lineRule="exact"/>
        <w:ind w:firstLine="480"/>
        <w:jc w:val="both"/>
        <w:rPr>
          <w:rFonts w:ascii="宋体" w:hAnsi="宋体"/>
          <w:szCs w:val="32"/>
        </w:rPr>
      </w:pPr>
      <w:r>
        <w:rPr>
          <w:rFonts w:hint="eastAsia" w:ascii="宋体" w:hAnsi="宋体"/>
          <w:szCs w:val="32"/>
        </w:rPr>
        <w:t>大会指出，当今世界，正经历百年未有之大变局，中华民族正以不可阻挡的步伐迈向伟大复兴。今后五年，我省发展面临着巨大机遇和挑战。福建在全国发展大局中，必将随着我国经济长期向好发展而迎来新的机遇；我省衔接长江经济带与粤港澳大湾区，面向祖国宝岛台湾，背靠中西部广阔腹地，是21世纪海上丝绸之路核心区，区位发展优势独特，同时具有生态、开放、文化等优势，必将在构建新发展格局进程中，迎来更大的发展空间。外部环境复杂严峻，新冠疫情影响广泛深远，我省作为开放型经济省份，将面临更多风险挑战；进入高质量发展阶段，我省将面临土地、环境、碳排放、能耗等更多约束，产业结构亟需优化、竞争力亟待提高；随着我国社会主要矛盾变化，群众美好生活向往更加丰富多样，增加居民收入、促进共同富裕等任务更加艰巨。</w:t>
      </w:r>
    </w:p>
    <w:p w14:paraId="131A9FDA">
      <w:pPr>
        <w:spacing w:line="420" w:lineRule="exact"/>
        <w:ind w:firstLine="480"/>
        <w:jc w:val="both"/>
        <w:rPr>
          <w:rFonts w:ascii="宋体" w:hAnsi="宋体"/>
          <w:szCs w:val="32"/>
        </w:rPr>
      </w:pPr>
      <w:r>
        <w:rPr>
          <w:rFonts w:hint="eastAsia" w:ascii="宋体" w:hAnsi="宋体"/>
          <w:szCs w:val="32"/>
        </w:rPr>
        <w:t>大会同意报告提出的今后五年全省工作的总体要求：深入贯彻落实党的十九大和十九届二中、三中、四中、五中、六中全会精神，坚定不移沿着习近平总书记指引的方向前进，围绕统筹推进“五位一体”总体布局、协调推进“四个全面”战略布局，坚持稳中求进工作总基调，立足新发展阶段、贯彻新发展理念、服务和融入新发展格局，紧扣“四个更大”重要要求，发挥福建优势，聚焦重点领域和关键环节，突出强化科技创新、优化产业结构、增加居民收入，突出深化具有福建特点的改革、打造海上丝绸之路核心区，突出加快乡村振兴、老区苏区发展，突出加强数字福建、海上福建和生态省建设，突出探索海峡两岸融合发展新路，不断满足人民日益增长的美好生活需要，全方位推进高质量发展超越，全面加快新发展阶段新福建建设。</w:t>
      </w:r>
    </w:p>
    <w:p w14:paraId="22C0CB50">
      <w:pPr>
        <w:spacing w:line="420" w:lineRule="exact"/>
        <w:ind w:firstLine="480"/>
        <w:jc w:val="both"/>
        <w:rPr>
          <w:rFonts w:ascii="宋体" w:hAnsi="宋体"/>
          <w:szCs w:val="32"/>
        </w:rPr>
      </w:pPr>
      <w:r>
        <w:rPr>
          <w:rFonts w:hint="eastAsia" w:ascii="宋体" w:hAnsi="宋体"/>
          <w:szCs w:val="32"/>
        </w:rPr>
        <w:t>大会同意报告提出的今后五年的奋斗目标：从“十四五”开始，力争用三个“五年规划”，到2035年我国基本实现社会主义现代化之时，我省基本实现全方位高质量发展超越。经济发展取得新成效，力争到2026年地区生产总值突破6万亿元、人均地区生产总值突破14万元，改革开放迈出新步伐，社会文明程度实现新提高，生态文明建设获得新进步，民生福祉达到新水平，治理效能得到新提升。全省上下要永不懈怠、勇往直前，只争朝夕、埋头苦干，大胆解放思想，汲取党史经验，强化系统观念，做到求真务实，坚持久久为功，统筹好发展和安全，集中精力办好福建的事，靠实干、靠拼搏赢得美好未来。</w:t>
      </w:r>
    </w:p>
    <w:p w14:paraId="7C8BC8BF">
      <w:pPr>
        <w:spacing w:line="420" w:lineRule="exact"/>
        <w:ind w:firstLine="0" w:firstLineChars="0"/>
        <w:jc w:val="both"/>
        <w:rPr>
          <w:rFonts w:ascii="宋体" w:hAnsi="宋体"/>
          <w:szCs w:val="32"/>
        </w:rPr>
      </w:pPr>
      <w:r>
        <w:rPr>
          <w:rFonts w:hint="eastAsia" w:ascii="宋体" w:hAnsi="宋体"/>
          <w:szCs w:val="32"/>
        </w:rPr>
        <w:t>大会同意报告对今后五年全省工作的部署。大会强调，要加快建设现代化经济体系，深化供给侧结构性改革，以人才引领创新型省份建设，做大做强做优数字经济、海洋经济、绿色经济、文旅经济，扎实推进区域协调发展，进一步推动民营经济发展，提高经济质量效益和核心竞争力。要积极服务和深度融入新发展格局，坚持扩大内需战略，推进高水平对外开放，强化通道枢纽功能，加快重点领域和关键环节改革，拓展福建发展新空间。要加快推进乡村振兴与生态文明建设，走具有福建特色的乡村振兴之路，加快老区苏区振兴发展，持续深化生态省建设，打造美丽福建。要大力发展民生社会事业，持续扩大就业，着力提高收入，促进公共服务优质共享，加快精神文明和文化强省建设，持续做好新时代双拥工作，促进共同富裕。要坚决贯彻落实党中央对台工作决策部署，探索海峡两岸融合发展新路，推动应通尽通，落实惠台利民，深化民间交流，建设台胞台企登陆的第一家园。要坚持党的领导、人民当家作主、依法治国有机统一，落实好人民当家作主，做好新时代统一战线工作，打造法治强省，建设更高水平的平安福建，推进</w:t>
      </w:r>
      <w:r>
        <w:rPr>
          <w:rFonts w:hint="eastAsia" w:ascii="宋体" w:hAnsi="宋体"/>
          <w:szCs w:val="32"/>
          <w:lang w:eastAsia="zh-CN"/>
        </w:rPr>
        <w:t>国家</w:t>
      </w:r>
      <w:r>
        <w:rPr>
          <w:rFonts w:hint="eastAsia" w:ascii="宋体" w:hAnsi="宋体"/>
          <w:szCs w:val="32"/>
        </w:rPr>
        <w:t>治理体系和治理能力现代化。要弘扬伟大建党精神，不断推进新时代党的建设新的伟大工程，把党的政治建设摆在首位，始终牢记“两个确立”，坚决做到“两个维护”，深学细照笃行习近平新时代中国特色社会主义思想，建设高素质专业化干部队伍，把各领域基层党组织建设成为坚强战斗堡垒，坚持不敢腐、不能腐、不想腐一体推进，持续巩固发展良好政治生态，为各项事业发展提供坚强保证。</w:t>
      </w:r>
    </w:p>
    <w:p w14:paraId="31A1D683">
      <w:pPr>
        <w:spacing w:line="420" w:lineRule="exact"/>
        <w:ind w:firstLine="480"/>
        <w:jc w:val="both"/>
        <w:rPr>
          <w:rFonts w:ascii="宋体" w:hAnsi="宋体"/>
          <w:szCs w:val="32"/>
        </w:rPr>
      </w:pPr>
      <w:r>
        <w:rPr>
          <w:rFonts w:hint="eastAsia" w:ascii="宋体" w:hAnsi="宋体"/>
          <w:szCs w:val="32"/>
        </w:rPr>
        <w:t>大会号召，全省各级党组织和广大党员要在以习近平同志为核心的党中央坚强领导下，高举旗帜、牢记嘱托、勇担使命、砥砺前行，全方位推进高质量发展超越，奋力谱写全面建设社会主义现代化国家福建篇章，为促进祖国统一大业、实现党的第二个百年奋斗目标、实现中华民族伟大复兴的中国梦作出新的贡献！</w:t>
      </w:r>
    </w:p>
    <w:p w14:paraId="435080A8">
      <w:pPr>
        <w:ind w:firstLine="0" w:firstLineChars="0"/>
        <w:jc w:val="both"/>
        <w:rPr>
          <w:rFonts w:eastAsiaTheme="minorEastAsia"/>
          <w:sz w:val="21"/>
        </w:rPr>
      </w:pPr>
      <w:r>
        <w:rPr>
          <w:rFonts w:eastAsiaTheme="minorEastAsia"/>
          <w:sz w:val="21"/>
        </w:rPr>
        <w:br w:type="page"/>
      </w:r>
    </w:p>
    <w:p w14:paraId="64F9CD19">
      <w:pPr>
        <w:pStyle w:val="3"/>
        <w:ind w:firstLine="0" w:firstLineChars="0"/>
        <w:jc w:val="center"/>
        <w:rPr>
          <w:sz w:val="28"/>
          <w:szCs w:val="28"/>
        </w:rPr>
      </w:pPr>
      <w:bookmarkStart w:id="5" w:name="_Toc90128509"/>
      <w:bookmarkStart w:id="6" w:name="_Toc89773814"/>
      <w:bookmarkStart w:id="7" w:name="_Toc1779"/>
      <w:r>
        <w:rPr>
          <w:sz w:val="28"/>
          <w:szCs w:val="28"/>
        </w:rPr>
        <w:t>中国共产党福建省第十一次代表大会开幕 尹力作报告</w:t>
      </w:r>
      <w:bookmarkEnd w:id="5"/>
      <w:bookmarkEnd w:id="6"/>
      <w:bookmarkEnd w:id="7"/>
    </w:p>
    <w:p w14:paraId="56F2B78D">
      <w:pPr>
        <w:spacing w:line="420" w:lineRule="exact"/>
        <w:ind w:firstLine="0" w:firstLineChars="0"/>
        <w:jc w:val="center"/>
        <w:rPr>
          <w:rFonts w:eastAsiaTheme="minorEastAsia"/>
          <w:szCs w:val="32"/>
        </w:rPr>
      </w:pPr>
      <w:r>
        <w:rPr>
          <w:rFonts w:hint="eastAsia" w:eastAsiaTheme="minorEastAsia"/>
          <w:szCs w:val="32"/>
        </w:rPr>
        <w:t>来源：福建日报</w:t>
      </w:r>
    </w:p>
    <w:p w14:paraId="29B0183A">
      <w:pPr>
        <w:spacing w:line="420" w:lineRule="exact"/>
        <w:ind w:firstLine="480"/>
        <w:jc w:val="both"/>
        <w:rPr>
          <w:rFonts w:ascii="宋体" w:hAnsi="宋体"/>
          <w:szCs w:val="32"/>
        </w:rPr>
      </w:pPr>
      <w:r>
        <w:rPr>
          <w:rFonts w:hint="eastAsia" w:ascii="宋体" w:hAnsi="宋体"/>
          <w:szCs w:val="32"/>
        </w:rPr>
        <w:t>山海今朝风日好，八闽奋进正当时。11月26日，中国共产党福建省第十一次代表大会在福州隆重开幕。529名来自全省各地、各条战线的代表，肩负着全省230多万名党员的重托，昂首步入福建会堂。</w:t>
      </w:r>
    </w:p>
    <w:p w14:paraId="487B1C01">
      <w:pPr>
        <w:spacing w:line="420" w:lineRule="exact"/>
        <w:ind w:firstLine="480"/>
        <w:jc w:val="both"/>
        <w:rPr>
          <w:rFonts w:ascii="宋体" w:hAnsi="宋体"/>
          <w:szCs w:val="32"/>
        </w:rPr>
      </w:pPr>
      <w:r>
        <w:rPr>
          <w:rFonts w:hint="eastAsia" w:ascii="宋体" w:hAnsi="宋体"/>
          <w:szCs w:val="32"/>
        </w:rPr>
        <w:t>尹力代表中共福建省第十届委员会向大会作了题为《高举旗帜牢记嘱托，勇担使命砥砺前行，奋力谱写全面建设社会主义现代化国家福建篇章》的报告。大会的主题是：高举习近平新时代中国特色社会主义思想伟大旗帜，深入贯彻落实习近平总书记对福建工作的重要讲话重要指示精神，从党的百年奋斗历程中汲取智慧和力量，立足新发展阶段，贯彻新发展理念，持续建设机制活、产业优、百姓富、生态美的新福建，聚焦聚力建设现代化经济体系、服务和融入新发展格局、探索海峡两岸融合发展新路、创造高品质生活，全方位推进高质量发展超越，奋力谱写全面建设社会主义现代化国家福建篇章。</w:t>
      </w:r>
    </w:p>
    <w:p w14:paraId="24798C26">
      <w:pPr>
        <w:spacing w:line="420" w:lineRule="exact"/>
        <w:ind w:firstLine="480"/>
        <w:jc w:val="both"/>
        <w:rPr>
          <w:rFonts w:ascii="宋体" w:hAnsi="宋体"/>
          <w:szCs w:val="32"/>
        </w:rPr>
      </w:pPr>
      <w:r>
        <w:rPr>
          <w:rFonts w:hint="eastAsia" w:ascii="宋体" w:hAnsi="宋体"/>
          <w:szCs w:val="32"/>
        </w:rPr>
        <w:t>福建会堂内灯光璀璨，气氛庄重热烈。主席台上方，由镰刀和锤头组成的金色党徽高悬帷幕中央，十面鲜艳的红旗分列两侧，“中国共产党福建省第十一次代表大会”的会标格外醒目。会场二层眺台上，“高举习近平新时代中国特色社会主义思想伟大旗帜，奋力谱写全面建设社会主义现代化国家福建篇章”的标语，振奋人心。</w:t>
      </w:r>
    </w:p>
    <w:p w14:paraId="5E2C2E47">
      <w:pPr>
        <w:spacing w:line="420" w:lineRule="exact"/>
        <w:ind w:firstLine="480"/>
        <w:jc w:val="both"/>
        <w:rPr>
          <w:rFonts w:ascii="宋体" w:hAnsi="宋体"/>
          <w:szCs w:val="32"/>
        </w:rPr>
      </w:pPr>
      <w:r>
        <w:rPr>
          <w:rFonts w:hint="eastAsia" w:ascii="宋体" w:hAnsi="宋体"/>
          <w:szCs w:val="32"/>
        </w:rPr>
        <w:t>大会主席团常务委员会成员尹力、赵龙、崔玉英、罗东川、张彦、周联清、李仰哲、邢善萍、庄稼汉、林宝金、崔永辉、郭宁宁、雷春美、吴偕林、宋鸿喜、王永礼、刘建洋、李建成在主席台前排就坐。</w:t>
      </w:r>
    </w:p>
    <w:p w14:paraId="5944F704">
      <w:pPr>
        <w:spacing w:line="420" w:lineRule="exact"/>
        <w:ind w:firstLine="480"/>
        <w:jc w:val="both"/>
        <w:rPr>
          <w:rFonts w:ascii="宋体" w:hAnsi="宋体"/>
          <w:szCs w:val="32"/>
        </w:rPr>
      </w:pPr>
      <w:r>
        <w:rPr>
          <w:rFonts w:hint="eastAsia" w:ascii="宋体" w:hAnsi="宋体"/>
          <w:szCs w:val="32"/>
        </w:rPr>
        <w:t>大会由赵龙主持。上午9时，会议开始。全场起立，高唱《中华人民共和国国歌》。赵龙宣布，本次大会应到代表534名，实到代表529名，符合规定人数。</w:t>
      </w:r>
    </w:p>
    <w:p w14:paraId="5748AB4A">
      <w:pPr>
        <w:spacing w:line="420" w:lineRule="exact"/>
        <w:ind w:firstLine="482"/>
        <w:jc w:val="both"/>
        <w:rPr>
          <w:rFonts w:ascii="宋体" w:hAnsi="宋体"/>
          <w:b/>
          <w:bCs/>
          <w:szCs w:val="32"/>
        </w:rPr>
      </w:pPr>
      <w:r>
        <w:rPr>
          <w:rFonts w:hint="eastAsia" w:ascii="宋体" w:hAnsi="宋体"/>
          <w:b/>
          <w:bCs/>
          <w:szCs w:val="32"/>
        </w:rPr>
        <w:t>尹力在报告中指出——</w:t>
      </w:r>
    </w:p>
    <w:p w14:paraId="633023BA">
      <w:pPr>
        <w:spacing w:line="420" w:lineRule="exact"/>
        <w:ind w:firstLine="480"/>
        <w:jc w:val="both"/>
        <w:rPr>
          <w:rFonts w:ascii="宋体" w:hAnsi="宋体"/>
          <w:szCs w:val="32"/>
        </w:rPr>
      </w:pPr>
      <w:r>
        <w:rPr>
          <w:rFonts w:hint="eastAsia" w:ascii="宋体" w:hAnsi="宋体"/>
          <w:szCs w:val="32"/>
        </w:rPr>
        <w:t>省第十次党代会以来，全省各级党组织和广大党员、干部群众，在以习近平同志为核心的党中央坚强领导下，增强“四个意识”、坚定“四个自信”、做到“两个维护”，团结一心、真抓实干，深入实施赶超战略，决战脱贫攻坚、决胜全面建成小康社会，积极应对各种风险挑战，完成了省第十次党代会确定的主要任务，推动新福建建设迈上了新台阶。主要体现在：深入学习贯彻习近平新时代中国特色社会主义思想，推动习近平总书记对福建工作的重要讲话重要指示精神和党中央决策部署落地见效；提前一年实现脱贫，全面建成小康社会；坚持人民至上、生命至上，新冠疫情防控有序有效；以高质量发展落实赶超，经济综合实力显著增强；推进创新型省份建设，产业转型升级步伐加快；发挥多区叠加优势，改革开放不断深化；加强思想文化建设，文化强省取得丰硕成果；落实生态省建设战略，“清新福建”成为靓丽名片；坚持党的领导、人民当家作主、依法治国有机统一，民主法治建设有序推进；坚持党要管党，全面从严治党向纵深推进。</w:t>
      </w:r>
    </w:p>
    <w:p w14:paraId="7C79540C">
      <w:pPr>
        <w:spacing w:line="420" w:lineRule="exact"/>
        <w:ind w:firstLine="482"/>
        <w:jc w:val="both"/>
        <w:rPr>
          <w:rFonts w:ascii="宋体" w:hAnsi="宋体"/>
          <w:b/>
          <w:bCs/>
          <w:szCs w:val="32"/>
        </w:rPr>
      </w:pPr>
      <w:r>
        <w:rPr>
          <w:rFonts w:hint="eastAsia" w:ascii="宋体" w:hAnsi="宋体"/>
          <w:b/>
          <w:bCs/>
          <w:szCs w:val="32"/>
        </w:rPr>
        <w:t>尹力强调——</w:t>
      </w:r>
    </w:p>
    <w:p w14:paraId="60440820">
      <w:pPr>
        <w:spacing w:line="420" w:lineRule="exact"/>
        <w:ind w:firstLine="480"/>
        <w:jc w:val="both"/>
        <w:rPr>
          <w:rFonts w:ascii="宋体" w:hAnsi="宋体"/>
          <w:szCs w:val="32"/>
        </w:rPr>
      </w:pPr>
      <w:r>
        <w:rPr>
          <w:rFonts w:hint="eastAsia" w:ascii="宋体" w:hAnsi="宋体"/>
          <w:szCs w:val="32"/>
        </w:rPr>
        <w:t>五年来，我们走过了极不平凡的历程，成绩来之不易。这是以习近平同志为核心的党中央坚强领导的结果，是国家部委和社会各界大力支持的结果，是省委团结带领全省人民共同奋斗的结果。他代表十届省委，向全省广大干部群众，向所有关心支持福建发展的台港澳同胞、海外乡亲和国际友人，表示衷心感谢和崇高敬意！</w:t>
      </w:r>
    </w:p>
    <w:p w14:paraId="0BC5FE66">
      <w:pPr>
        <w:spacing w:line="420" w:lineRule="exact"/>
        <w:ind w:firstLine="482"/>
        <w:jc w:val="both"/>
        <w:rPr>
          <w:rFonts w:ascii="宋体" w:hAnsi="宋体"/>
          <w:b/>
          <w:bCs/>
          <w:szCs w:val="32"/>
        </w:rPr>
      </w:pPr>
      <w:r>
        <w:rPr>
          <w:rFonts w:hint="eastAsia" w:ascii="宋体" w:hAnsi="宋体"/>
          <w:b/>
          <w:bCs/>
          <w:szCs w:val="32"/>
        </w:rPr>
        <w:t>尹力强调——</w:t>
      </w:r>
    </w:p>
    <w:p w14:paraId="49C7BC8F">
      <w:pPr>
        <w:spacing w:line="420" w:lineRule="exact"/>
        <w:ind w:firstLine="480"/>
        <w:jc w:val="both"/>
        <w:rPr>
          <w:rFonts w:ascii="宋体" w:hAnsi="宋体"/>
          <w:szCs w:val="32"/>
        </w:rPr>
      </w:pPr>
      <w:r>
        <w:rPr>
          <w:rFonts w:hint="eastAsia" w:ascii="宋体" w:hAnsi="宋体"/>
          <w:szCs w:val="32"/>
        </w:rPr>
        <w:t>五年来，我们更加深刻体会到，做好福建工作，必须坚持旗帜鲜明讲政治，始终在思想上政治上行动上同以习近平同志为核心的党中央保持高度一致；必须坚持发展是硬道理，扭住发展这个关键；必须坚持推进高质量发展，把新发展理念贯穿福建发展的全过程和各领域；必须坚持以人民为中心，扎扎实实为民办事解忧；必须坚持改革创新，在更高起点上推进改革开放，强化以科技创新为核心的全面创新；必须坚持党的全面领导，持续加强党的建设，深入推进全面从严治党。</w:t>
      </w:r>
    </w:p>
    <w:p w14:paraId="08B2C452">
      <w:pPr>
        <w:spacing w:line="420" w:lineRule="exact"/>
        <w:ind w:firstLine="482"/>
        <w:jc w:val="both"/>
        <w:rPr>
          <w:rFonts w:ascii="宋体" w:hAnsi="宋体"/>
          <w:b/>
          <w:bCs/>
          <w:szCs w:val="32"/>
        </w:rPr>
      </w:pPr>
      <w:r>
        <w:rPr>
          <w:rFonts w:hint="eastAsia" w:ascii="宋体" w:hAnsi="宋体"/>
          <w:b/>
          <w:bCs/>
          <w:szCs w:val="32"/>
        </w:rPr>
        <w:t>尹力指出——</w:t>
      </w:r>
    </w:p>
    <w:p w14:paraId="2AB7B2CB">
      <w:pPr>
        <w:spacing w:line="420" w:lineRule="exact"/>
        <w:ind w:firstLine="480"/>
        <w:jc w:val="both"/>
        <w:rPr>
          <w:rFonts w:ascii="宋体" w:hAnsi="宋体"/>
          <w:b/>
          <w:bCs/>
          <w:szCs w:val="32"/>
        </w:rPr>
      </w:pPr>
      <w:r>
        <w:rPr>
          <w:rFonts w:hint="eastAsia" w:ascii="宋体" w:hAnsi="宋体"/>
          <w:szCs w:val="32"/>
        </w:rPr>
        <w:t>福建是习近平新时代中国特色社会主义思想的重要孕育地和实践地，习近平总书记始终高度重视、关心关怀福建发展，对福建的山山水水和父老乡亲有着深厚的感情。习近平总书记曾在福建工作17年半，在政治、经济、社会、文化、生态文明和党的建设等方面，开创了一系列重要理念和重大实践。这些思想财富、精神财富和实践成果，对福建发展弥足珍贵。党的十八大以来，习近平总书记多次亲临福建考察，作出了一系列重要讲话重要指示，希望福建全方位推进高质量发展超越、在加快建设现代化经济体系上取得更大进步、在服务和融入新发展格局上展现更大作为、在探索海峡两岸融合发展新路上迈出更大步伐、在创造高品质生活上实现更大突破、一刻不放松推进党的建设，为福建发展指明了方向、注入了强大动力。尹力强调，习近平总书记对福建工作的重要要求和党中央决策部署，是福建发展的总纲领总遵循。全省各级党组织和广大党员、干部，要全面把握、融会贯通、深入落实，把对习近平总书记的深厚爱戴之情转化为干事创业的强大动力，不断开创新发展阶段新福建建设新局面。</w:t>
      </w:r>
    </w:p>
    <w:p w14:paraId="26C6A93E">
      <w:pPr>
        <w:spacing w:line="420" w:lineRule="exact"/>
        <w:ind w:firstLine="482"/>
        <w:jc w:val="both"/>
        <w:rPr>
          <w:rFonts w:ascii="宋体" w:hAnsi="宋体"/>
          <w:b/>
          <w:bCs/>
          <w:szCs w:val="32"/>
        </w:rPr>
      </w:pPr>
      <w:r>
        <w:rPr>
          <w:rFonts w:hint="eastAsia" w:ascii="宋体" w:hAnsi="宋体"/>
          <w:b/>
          <w:bCs/>
          <w:szCs w:val="32"/>
        </w:rPr>
        <w:t>尹力分析了当前和今后一个时期我省面临的巨大机遇和挑战，他指出——</w:t>
      </w:r>
    </w:p>
    <w:p w14:paraId="2076962F">
      <w:pPr>
        <w:spacing w:line="420" w:lineRule="exact"/>
        <w:ind w:firstLine="480"/>
        <w:jc w:val="both"/>
        <w:rPr>
          <w:rFonts w:ascii="宋体" w:hAnsi="宋体"/>
          <w:b/>
          <w:bCs/>
          <w:szCs w:val="32"/>
        </w:rPr>
      </w:pPr>
      <w:r>
        <w:rPr>
          <w:rFonts w:hint="eastAsia" w:ascii="宋体" w:hAnsi="宋体"/>
          <w:szCs w:val="32"/>
        </w:rPr>
        <w:t>今后五年福建工作的总体要求是：深入贯彻落实党的十九大和十九届二中、三中、四中、五中、六中全会精神，坚定不移沿着习近平总书记指引的方向前进，围绕统筹推进“五位一体”总体布局、协调推进“四个全面”战略布局，坚持稳中求进工作总基调，立足新发展阶段、贯彻新发展理念、服务和融入新发展格局，紧扣“四个更大”重要要求，发挥福建优势，聚焦重点领域和关键环节，突出强化科技创新、优化产业结构、增加居民收入，突出深化具有福建特点的改革、打造海上丝绸之路核心区，突出加快乡村振兴、老区苏区发展，突出加强数字福建、海上福建和生态省建设，突出探索海峡两岸融合发展新路，不断满足人民日益增长的美好生活需要，全方位推进高质量发展超越，全面加快新发展阶段新福建建设。</w:t>
      </w:r>
    </w:p>
    <w:p w14:paraId="01B238EB">
      <w:pPr>
        <w:spacing w:line="420" w:lineRule="exact"/>
        <w:ind w:firstLine="482"/>
        <w:jc w:val="both"/>
        <w:rPr>
          <w:rFonts w:ascii="宋体" w:hAnsi="宋体"/>
          <w:b/>
          <w:bCs/>
          <w:szCs w:val="32"/>
        </w:rPr>
      </w:pPr>
      <w:r>
        <w:rPr>
          <w:rFonts w:hint="eastAsia" w:ascii="宋体" w:hAnsi="宋体"/>
          <w:b/>
          <w:bCs/>
          <w:szCs w:val="32"/>
        </w:rPr>
        <w:t>尹力强调——</w:t>
      </w:r>
    </w:p>
    <w:p w14:paraId="607F0C35">
      <w:pPr>
        <w:spacing w:line="420" w:lineRule="exact"/>
        <w:ind w:firstLine="480"/>
        <w:jc w:val="both"/>
        <w:rPr>
          <w:rFonts w:ascii="宋体" w:hAnsi="宋体"/>
          <w:b/>
          <w:bCs/>
          <w:szCs w:val="32"/>
        </w:rPr>
      </w:pPr>
      <w:r>
        <w:rPr>
          <w:rFonts w:hint="eastAsia" w:ascii="宋体" w:hAnsi="宋体"/>
          <w:szCs w:val="32"/>
        </w:rPr>
        <w:t>要贯彻党中央关于第二个百年奋斗目标的战略安排，持续推动新福建建设再上新台阶，从“十四五”开始，力争用三个“五年规划”，到2035年我国基本实现社会主义现代化之时，我省基本实现全方位高质量发展超越。今后五年的目标任务是：经济发展取得新成效；改革开放迈出新步伐；社会文明程度实现新提高；生态文明建设获得新进步；民生福祉达到新水平；治理效能得到新提升。实现这些目标，我们有基础、有信心、有能力，也必须付出持续而艰苦的努力。全省上下要永不懈怠、勇往直前，只争朝夕、埋头苦干，大胆解放思想，汲取党史经验，强化系统观念，做到求真务实，坚持久久为功，集中精力办好福建的事，靠实干、靠拼搏赢得美好未来。</w:t>
      </w:r>
    </w:p>
    <w:p w14:paraId="0227E8E7">
      <w:pPr>
        <w:spacing w:line="420" w:lineRule="exact"/>
        <w:ind w:firstLine="482"/>
        <w:jc w:val="both"/>
        <w:rPr>
          <w:rFonts w:ascii="宋体" w:hAnsi="宋体"/>
          <w:b/>
          <w:bCs/>
          <w:szCs w:val="32"/>
        </w:rPr>
      </w:pPr>
      <w:r>
        <w:rPr>
          <w:rFonts w:hint="eastAsia" w:ascii="宋体" w:hAnsi="宋体"/>
          <w:b/>
          <w:bCs/>
          <w:szCs w:val="32"/>
        </w:rPr>
        <w:t>尹力强调——</w:t>
      </w:r>
    </w:p>
    <w:p w14:paraId="2AF9E692">
      <w:pPr>
        <w:spacing w:line="420" w:lineRule="exact"/>
        <w:ind w:firstLine="480"/>
        <w:jc w:val="both"/>
        <w:rPr>
          <w:rFonts w:ascii="宋体" w:hAnsi="宋体"/>
          <w:b/>
          <w:bCs/>
          <w:szCs w:val="32"/>
        </w:rPr>
      </w:pPr>
      <w:r>
        <w:rPr>
          <w:rFonts w:hint="eastAsia" w:ascii="宋体" w:hAnsi="宋体"/>
          <w:szCs w:val="32"/>
        </w:rPr>
        <w:t>要加快建设现代化经济体系，推进经济高质量发展。把发展经济的着力点放在实体经济上，深化供给侧结构性改革，以人才引领创新型省份建设，做大做强做优数字经济、海洋经济、绿色经济、文旅经济，扎实推进区域协调发展，进一步推动民营经济发展，切实提高经济质量效益和核心竞争力。</w:t>
      </w:r>
    </w:p>
    <w:p w14:paraId="0A8B327A">
      <w:pPr>
        <w:spacing w:line="420" w:lineRule="exact"/>
        <w:ind w:firstLine="480"/>
        <w:jc w:val="both"/>
        <w:rPr>
          <w:rFonts w:ascii="宋体" w:hAnsi="宋体"/>
          <w:b/>
          <w:bCs/>
          <w:szCs w:val="32"/>
        </w:rPr>
      </w:pPr>
      <w:r>
        <w:rPr>
          <w:rFonts w:hint="eastAsia" w:ascii="宋体" w:hAnsi="宋体"/>
          <w:szCs w:val="32"/>
        </w:rPr>
        <w:t>要积极服务和深度融入新发展格局，拓展福建发展新空间。充分发挥地理和政策叠加优势，坚持扩大内需战略，推进高水平对外开放，强化通道枢纽功能，加快重点领域和关键环节改革，把国内国际两个市场紧密联接起来，推动更多优质要素在福建集聚，让更多产品与服务从福建走向全国、走向世界。</w:t>
      </w:r>
    </w:p>
    <w:p w14:paraId="1BA9A20D">
      <w:pPr>
        <w:spacing w:line="420" w:lineRule="exact"/>
        <w:ind w:firstLine="480"/>
        <w:jc w:val="both"/>
        <w:rPr>
          <w:rFonts w:ascii="宋体" w:hAnsi="宋体"/>
          <w:b/>
          <w:bCs/>
          <w:szCs w:val="32"/>
        </w:rPr>
      </w:pPr>
      <w:r>
        <w:rPr>
          <w:rFonts w:hint="eastAsia" w:ascii="宋体" w:hAnsi="宋体"/>
          <w:szCs w:val="32"/>
        </w:rPr>
        <w:t>要加快推进乡村振兴与生态文明建设，打造美丽福建。走具有福建特色的乡村振兴之路，加快老区苏区振兴发展，持续深化生态省建设、落实碳达峰碳中和国家战略，实现经济发展和生态保护相协调相促进，让绿水青山永远成为福建的骄傲。</w:t>
      </w:r>
    </w:p>
    <w:p w14:paraId="2F15DB3E">
      <w:pPr>
        <w:spacing w:line="420" w:lineRule="exact"/>
        <w:ind w:firstLine="480"/>
        <w:jc w:val="both"/>
        <w:rPr>
          <w:rFonts w:ascii="宋体" w:hAnsi="宋体"/>
          <w:b/>
          <w:bCs/>
          <w:szCs w:val="32"/>
        </w:rPr>
      </w:pPr>
      <w:r>
        <w:rPr>
          <w:rFonts w:hint="eastAsia" w:ascii="宋体" w:hAnsi="宋体"/>
          <w:szCs w:val="32"/>
        </w:rPr>
        <w:t>要大力发展民生社会事业，促进共同富裕。持续扩大就业，着力提高收入，促进公共服务优质共享，加快精神文明和文化强省建设，推动高质量发展与高品质生活相互促进，持续增进民生福祉，让人民生活更殷实、更安康、更舒适、更幸福。</w:t>
      </w:r>
    </w:p>
    <w:p w14:paraId="0420DC72">
      <w:pPr>
        <w:spacing w:line="420" w:lineRule="exact"/>
        <w:ind w:firstLine="480"/>
        <w:jc w:val="both"/>
        <w:rPr>
          <w:rFonts w:ascii="宋体" w:hAnsi="宋体"/>
          <w:b/>
          <w:bCs/>
          <w:szCs w:val="32"/>
        </w:rPr>
      </w:pPr>
      <w:r>
        <w:rPr>
          <w:rFonts w:hint="eastAsia" w:ascii="宋体" w:hAnsi="宋体"/>
          <w:szCs w:val="32"/>
        </w:rPr>
        <w:t>要探索海峡两岸融合发展新路，建设台胞台企登陆的第一家园。坚决贯彻落实党中央对台工作决策部署，加快建设海峡两岸融合发展示范区，推动应通尽通，落实惠台利民，深化民间交流，为促进祖国统一发挥更大作用。</w:t>
      </w:r>
    </w:p>
    <w:p w14:paraId="62E4D61A">
      <w:pPr>
        <w:spacing w:line="420" w:lineRule="exact"/>
        <w:ind w:firstLine="480"/>
        <w:jc w:val="both"/>
        <w:rPr>
          <w:rFonts w:ascii="宋体" w:hAnsi="宋体"/>
          <w:b/>
          <w:bCs/>
          <w:szCs w:val="32"/>
        </w:rPr>
      </w:pPr>
      <w:r>
        <w:rPr>
          <w:rFonts w:hint="eastAsia" w:ascii="宋体" w:hAnsi="宋体"/>
          <w:szCs w:val="32"/>
        </w:rPr>
        <w:t>要发展社会主义民主政治，推进法治福建建设。落实好人民当家作主，做好新时代统一战线工作，打造法治强省，建设更高水平的平安福建，推进</w:t>
      </w:r>
      <w:r>
        <w:rPr>
          <w:rFonts w:hint="eastAsia" w:ascii="宋体" w:hAnsi="宋体"/>
          <w:szCs w:val="32"/>
          <w:lang w:eastAsia="zh-CN"/>
        </w:rPr>
        <w:t>国家</w:t>
      </w:r>
      <w:r>
        <w:rPr>
          <w:rFonts w:hint="eastAsia" w:ascii="宋体" w:hAnsi="宋体"/>
          <w:szCs w:val="32"/>
        </w:rPr>
        <w:t>治理体系和治理能力现代化，让公民遵纪守法和社会法治良序成为福建发展的重要竞争力。</w:t>
      </w:r>
      <w:bookmarkStart w:id="26" w:name="_GoBack"/>
      <w:bookmarkEnd w:id="26"/>
    </w:p>
    <w:p w14:paraId="0A3F9625">
      <w:pPr>
        <w:spacing w:line="420" w:lineRule="exact"/>
        <w:ind w:firstLine="480"/>
        <w:jc w:val="both"/>
        <w:rPr>
          <w:rFonts w:ascii="宋体" w:hAnsi="宋体"/>
          <w:b/>
          <w:bCs/>
          <w:szCs w:val="32"/>
        </w:rPr>
      </w:pPr>
      <w:r>
        <w:rPr>
          <w:rFonts w:hint="eastAsia" w:ascii="宋体" w:hAnsi="宋体"/>
          <w:szCs w:val="32"/>
        </w:rPr>
        <w:t>要弘扬伟大建党精神，不断推进新时代党的建设新的伟大工程。把党的政治建设摆在首位，始终牢记“两个确立”，坚决做到“两个维护”，不断提高政治判断力、政治领悟力、政治执行力。着力固根铸魂，深学细照笃行习近平新时代中国特色社会主义思想。突出实干导向，建设高素质专业化干部队伍。持续抓基层打基础，把各领域基层党组织建设成为坚强战斗堡垒。坚持不敢腐、不能腐、不想腐一体推进，持续巩固发展良好政治生态。</w:t>
      </w:r>
    </w:p>
    <w:p w14:paraId="1230A7FE">
      <w:pPr>
        <w:spacing w:line="420" w:lineRule="exact"/>
        <w:ind w:firstLine="482"/>
        <w:jc w:val="both"/>
        <w:rPr>
          <w:rFonts w:ascii="宋体" w:hAnsi="宋体"/>
          <w:b/>
          <w:bCs/>
          <w:szCs w:val="32"/>
        </w:rPr>
      </w:pPr>
      <w:r>
        <w:rPr>
          <w:rFonts w:hint="eastAsia" w:ascii="宋体" w:hAnsi="宋体"/>
          <w:b/>
          <w:bCs/>
          <w:szCs w:val="32"/>
        </w:rPr>
        <w:t>尹力说——</w:t>
      </w:r>
    </w:p>
    <w:p w14:paraId="30FDC41A">
      <w:pPr>
        <w:spacing w:line="420" w:lineRule="exact"/>
        <w:ind w:firstLine="480"/>
        <w:jc w:val="both"/>
        <w:rPr>
          <w:rFonts w:ascii="宋体" w:hAnsi="宋体"/>
          <w:b/>
          <w:bCs/>
          <w:szCs w:val="32"/>
        </w:rPr>
      </w:pPr>
      <w:r>
        <w:rPr>
          <w:rFonts w:hint="eastAsia" w:ascii="宋体" w:hAnsi="宋体"/>
          <w:szCs w:val="32"/>
        </w:rPr>
        <w:t>回首过去，一代代八闽党员、干部，为了全省人民过上幸福美好生活，付出了艰苦努力，取得了光辉业绩。站在新的历史起点上，全省各级党组织和广大党员要牢记中国共产党是什么、要干什么这个根本问题，弘扬伟大建党精神、坚决响应伟大号召，把握发展大势、坚定理想信念、牢记初心使命，始终谦虚谨慎、不骄不躁、艰苦奋斗，保持同人民群众的血肉联系，始终同人民心心相印、同甘共苦、团结奋斗，为实现人民群众对美好生活的向往不懈努力。</w:t>
      </w:r>
    </w:p>
    <w:p w14:paraId="0D8CAC35">
      <w:pPr>
        <w:spacing w:line="420" w:lineRule="exact"/>
        <w:ind w:firstLine="482"/>
        <w:jc w:val="both"/>
        <w:rPr>
          <w:rFonts w:ascii="宋体" w:hAnsi="宋体"/>
          <w:b/>
          <w:bCs/>
          <w:szCs w:val="32"/>
        </w:rPr>
      </w:pPr>
      <w:r>
        <w:rPr>
          <w:rFonts w:hint="eastAsia" w:ascii="宋体" w:hAnsi="宋体"/>
          <w:b/>
          <w:bCs/>
          <w:szCs w:val="32"/>
        </w:rPr>
        <w:t>尹力强调——</w:t>
      </w:r>
    </w:p>
    <w:p w14:paraId="21228CCB">
      <w:pPr>
        <w:spacing w:line="420" w:lineRule="exact"/>
        <w:ind w:firstLine="480"/>
        <w:jc w:val="both"/>
        <w:rPr>
          <w:rFonts w:ascii="宋体" w:hAnsi="宋体"/>
          <w:b/>
          <w:bCs/>
          <w:szCs w:val="32"/>
        </w:rPr>
      </w:pPr>
      <w:r>
        <w:rPr>
          <w:rFonts w:hint="eastAsia" w:ascii="宋体" w:hAnsi="宋体"/>
          <w:szCs w:val="32"/>
        </w:rPr>
        <w:t>我们要在以习近平同志为核心的党中央坚强领导下，埋头苦干、勇毅前行，全方位推进高质量发展超越，奋力谱写全面建设社会主义现代化国家福建篇章，为促进祖国统一大业、实现党的第二个百年奋斗目标、实现中华民族伟大复兴的中国梦作出新的贡献！</w:t>
      </w:r>
    </w:p>
    <w:p w14:paraId="21ED9ECD">
      <w:pPr>
        <w:spacing w:line="420" w:lineRule="exact"/>
        <w:ind w:firstLine="480"/>
        <w:jc w:val="both"/>
        <w:rPr>
          <w:rFonts w:ascii="宋体" w:hAnsi="宋体"/>
          <w:szCs w:val="32"/>
        </w:rPr>
      </w:pPr>
      <w:r>
        <w:rPr>
          <w:rFonts w:hint="eastAsia" w:ascii="宋体" w:hAnsi="宋体"/>
          <w:szCs w:val="32"/>
        </w:rPr>
        <w:t>中国共产党福建省第十届纪律检查委员会工作报告以书面形式提请大会审议。</w:t>
      </w:r>
    </w:p>
    <w:p w14:paraId="66FA5867">
      <w:pPr>
        <w:spacing w:line="420" w:lineRule="exact"/>
        <w:ind w:firstLine="480"/>
        <w:jc w:val="both"/>
        <w:rPr>
          <w:rFonts w:ascii="宋体" w:hAnsi="宋体"/>
          <w:szCs w:val="32"/>
        </w:rPr>
      </w:pPr>
      <w:r>
        <w:rPr>
          <w:rFonts w:hint="eastAsia" w:ascii="宋体" w:hAnsi="宋体"/>
          <w:szCs w:val="32"/>
        </w:rPr>
        <w:t>应邀参加大会开幕式的有：在全国人大、政协任职和不是中共党员的省级领导干部，驻闽部队部分军政主官，担任过省级领导的部分军队老同志，担任过副省级实职的党员老同志，不是中共党员的担任过副省级实职老同志，各民主党派主委。列席开幕式的有：不是代表的十届省委委员、候补委员、纪委委员，不是代表的在榕省管单位及副厅级以上中央驻闽单位党员主要负责同志，各民主党派专职副主委和无党派代表人士。（记者：周琳/文）</w:t>
      </w:r>
    </w:p>
    <w:p w14:paraId="2663C2E2">
      <w:pPr>
        <w:ind w:firstLine="0" w:firstLineChars="0"/>
        <w:jc w:val="both"/>
        <w:rPr>
          <w:rFonts w:eastAsiaTheme="minorEastAsia"/>
          <w:sz w:val="21"/>
        </w:rPr>
      </w:pPr>
      <w:r>
        <w:rPr>
          <w:rFonts w:eastAsiaTheme="minorEastAsia"/>
          <w:sz w:val="21"/>
        </w:rPr>
        <w:br w:type="page"/>
      </w:r>
    </w:p>
    <w:p w14:paraId="3981ECBB">
      <w:pPr>
        <w:pStyle w:val="3"/>
        <w:ind w:firstLine="0" w:firstLineChars="0"/>
        <w:jc w:val="center"/>
        <w:rPr>
          <w:sz w:val="28"/>
          <w:szCs w:val="28"/>
        </w:rPr>
      </w:pPr>
      <w:bookmarkStart w:id="8" w:name="_Toc7985"/>
      <w:bookmarkStart w:id="9" w:name="_Toc89773815"/>
      <w:bookmarkStart w:id="10" w:name="_Toc90128510"/>
      <w:r>
        <w:rPr>
          <w:sz w:val="28"/>
          <w:szCs w:val="28"/>
        </w:rPr>
        <w:t>中国共产党福建省第十一次代表大会胜利闭幕 尹力主持并讲话</w:t>
      </w:r>
      <w:bookmarkEnd w:id="8"/>
      <w:bookmarkEnd w:id="9"/>
      <w:bookmarkEnd w:id="10"/>
    </w:p>
    <w:p w14:paraId="52171FBE">
      <w:pPr>
        <w:spacing w:line="420" w:lineRule="exact"/>
        <w:ind w:firstLine="0" w:firstLineChars="0"/>
        <w:jc w:val="center"/>
        <w:rPr>
          <w:rFonts w:eastAsiaTheme="minorEastAsia"/>
        </w:rPr>
      </w:pPr>
      <w:r>
        <w:rPr>
          <w:rFonts w:hint="eastAsia" w:eastAsiaTheme="minorEastAsia"/>
        </w:rPr>
        <w:t>来源：福建日报</w:t>
      </w:r>
    </w:p>
    <w:p w14:paraId="49380F0E">
      <w:pPr>
        <w:spacing w:line="420" w:lineRule="exact"/>
        <w:ind w:firstLine="480"/>
        <w:jc w:val="both"/>
        <w:rPr>
          <w:rFonts w:ascii="宋体" w:hAnsi="宋体"/>
        </w:rPr>
      </w:pPr>
      <w:r>
        <w:rPr>
          <w:rFonts w:hint="eastAsia" w:ascii="宋体" w:hAnsi="宋体"/>
        </w:rPr>
        <w:t>11月29日上午，中国共产党福建省第十一次代表大会圆满完成各项议程，在福州胜利闭幕。</w:t>
      </w:r>
    </w:p>
    <w:p w14:paraId="1F024E4F">
      <w:pPr>
        <w:spacing w:line="420" w:lineRule="exact"/>
        <w:ind w:firstLine="480"/>
        <w:jc w:val="both"/>
        <w:rPr>
          <w:rFonts w:ascii="宋体" w:hAnsi="宋体"/>
        </w:rPr>
      </w:pPr>
      <w:r>
        <w:rPr>
          <w:rFonts w:hint="eastAsia" w:ascii="宋体" w:hAnsi="宋体"/>
        </w:rPr>
        <w:t>闭幕式由尹力主持。</w:t>
      </w:r>
    </w:p>
    <w:p w14:paraId="10D1351C">
      <w:pPr>
        <w:spacing w:line="420" w:lineRule="exact"/>
        <w:ind w:firstLine="480"/>
        <w:jc w:val="both"/>
        <w:rPr>
          <w:rFonts w:ascii="宋体" w:hAnsi="宋体"/>
        </w:rPr>
      </w:pPr>
      <w:r>
        <w:rPr>
          <w:rFonts w:hint="eastAsia" w:ascii="宋体" w:hAnsi="宋体"/>
        </w:rPr>
        <w:t>大会主席团常务委员会成员尹力、赵龙、崔玉英、罗东川、张彦、周联清、李仰哲、邢善萍、庄稼汉、林宝金、崔永辉、郭宁宁、雷春美、吴偕林、宋鸿喜、王永礼、刘建洋、李建成在主席台前排就座。</w:t>
      </w:r>
    </w:p>
    <w:p w14:paraId="030939C5">
      <w:pPr>
        <w:spacing w:line="420" w:lineRule="exact"/>
        <w:ind w:firstLine="480"/>
        <w:jc w:val="both"/>
        <w:rPr>
          <w:rFonts w:ascii="宋体" w:hAnsi="宋体"/>
        </w:rPr>
      </w:pPr>
      <w:r>
        <w:rPr>
          <w:rFonts w:hint="eastAsia" w:ascii="宋体" w:hAnsi="宋体"/>
        </w:rPr>
        <w:t>大会应到代表534名，实到529名，符合规定人数。</w:t>
      </w:r>
    </w:p>
    <w:p w14:paraId="4B8644A4">
      <w:pPr>
        <w:spacing w:line="420" w:lineRule="exact"/>
        <w:ind w:firstLine="480"/>
        <w:jc w:val="both"/>
        <w:rPr>
          <w:rFonts w:ascii="宋体" w:hAnsi="宋体"/>
        </w:rPr>
      </w:pPr>
      <w:r>
        <w:rPr>
          <w:rFonts w:hint="eastAsia" w:ascii="宋体" w:hAnsi="宋体"/>
        </w:rPr>
        <w:t>代表们以无记名投票方式，选举产生了中共福建省第十一届委员会委员79名、候补委员16名，中共福建省第十一届纪律检查委员会委员45名。大会宣布选举结果时，全场响起了热烈的掌声。</w:t>
      </w:r>
    </w:p>
    <w:p w14:paraId="607EE806">
      <w:pPr>
        <w:spacing w:line="420" w:lineRule="exact"/>
        <w:ind w:firstLine="480"/>
        <w:jc w:val="both"/>
        <w:rPr>
          <w:rFonts w:ascii="宋体" w:hAnsi="宋体"/>
        </w:rPr>
      </w:pPr>
      <w:r>
        <w:rPr>
          <w:rFonts w:hint="eastAsia" w:ascii="宋体" w:hAnsi="宋体"/>
        </w:rPr>
        <w:t>大会通过了《中国共产党福建省第十一次代表大会关于中国共产党福建省第十届委员会报告的决议》和《中国共产党福建省第十一次代表大会关于中国共产党福建省第十届纪律检查委员会工作报告的决议》(全文另发)。</w:t>
      </w:r>
    </w:p>
    <w:p w14:paraId="705AB5FC">
      <w:pPr>
        <w:spacing w:line="420" w:lineRule="exact"/>
        <w:ind w:firstLine="482"/>
        <w:jc w:val="both"/>
        <w:rPr>
          <w:rFonts w:ascii="宋体" w:hAnsi="宋体"/>
          <w:b/>
          <w:bCs/>
        </w:rPr>
      </w:pPr>
      <w:r>
        <w:rPr>
          <w:rFonts w:hint="eastAsia" w:ascii="宋体" w:hAnsi="宋体"/>
          <w:b/>
          <w:bCs/>
        </w:rPr>
        <w:t>尹力说——</w:t>
      </w:r>
    </w:p>
    <w:p w14:paraId="61A9FADB">
      <w:pPr>
        <w:spacing w:line="420" w:lineRule="exact"/>
        <w:ind w:firstLine="480"/>
        <w:jc w:val="both"/>
        <w:rPr>
          <w:rFonts w:ascii="宋体" w:hAnsi="宋体"/>
        </w:rPr>
      </w:pPr>
      <w:r>
        <w:rPr>
          <w:rFonts w:hint="eastAsia" w:ascii="宋体" w:hAnsi="宋体"/>
        </w:rPr>
        <w:t>中国共产党福建省第十一次代表大会，在全体代表的共同努力下，充分发扬民主，坚持集思广益，各项议程已经全部进行完毕。各位代表本着对党的事业高度负责的态度，胸怀福建发展大局，肩负全省人民重托，认真履行职责，为新发展阶段新福建建设积极建言献策、出谋划策，展现了党代表的新担当、新作为、新风貌。全体工作人员为大会的顺利召开付出了辛勤劳动。大会开得圆满成功，是一次民主团结、催人奋进的大会，是一次风清气正、心齐气顺的大会，是一次凝心聚力、共谱新篇的大会。</w:t>
      </w:r>
    </w:p>
    <w:p w14:paraId="36D74971">
      <w:pPr>
        <w:spacing w:line="420" w:lineRule="exact"/>
        <w:ind w:firstLine="482"/>
        <w:jc w:val="both"/>
        <w:rPr>
          <w:rFonts w:ascii="宋体" w:hAnsi="宋体"/>
          <w:b/>
          <w:bCs/>
        </w:rPr>
      </w:pPr>
      <w:r>
        <w:rPr>
          <w:rFonts w:hint="eastAsia" w:ascii="宋体" w:hAnsi="宋体"/>
          <w:b/>
          <w:bCs/>
        </w:rPr>
        <w:t>尹力强调——</w:t>
      </w:r>
    </w:p>
    <w:p w14:paraId="371424C7">
      <w:pPr>
        <w:spacing w:line="420" w:lineRule="exact"/>
        <w:ind w:firstLine="480"/>
        <w:jc w:val="both"/>
        <w:rPr>
          <w:rFonts w:ascii="宋体" w:hAnsi="宋体"/>
        </w:rPr>
      </w:pPr>
      <w:r>
        <w:rPr>
          <w:rFonts w:hint="eastAsia" w:ascii="宋体" w:hAnsi="宋体"/>
        </w:rPr>
        <w:t>这次大会高举习近平新时代中国特色社会主义思想伟大旗帜，以习近平总书记重要讲话重要指示精神和党中央决策部署为统揽，明确了福建今后五年以及更长一段时期的奋斗目标、发展思路和具体任务，凝结了全体代表的智慧心血，反映了全省人民的共同心愿，必将有力推动全省广大党员干部群众进一步统一思想、凝聚共识、坚定信心、增强斗志，意气风发地投身福建各项事业发展。</w:t>
      </w:r>
    </w:p>
    <w:p w14:paraId="7A547388">
      <w:pPr>
        <w:spacing w:line="420" w:lineRule="exact"/>
        <w:ind w:firstLine="482"/>
        <w:jc w:val="both"/>
        <w:rPr>
          <w:rFonts w:ascii="宋体" w:hAnsi="宋体"/>
          <w:b/>
          <w:bCs/>
        </w:rPr>
      </w:pPr>
      <w:r>
        <w:rPr>
          <w:rFonts w:hint="eastAsia" w:ascii="宋体" w:hAnsi="宋体"/>
          <w:b/>
          <w:bCs/>
        </w:rPr>
        <w:t>尹力强调——</w:t>
      </w:r>
    </w:p>
    <w:p w14:paraId="628A7695">
      <w:pPr>
        <w:spacing w:line="420" w:lineRule="exact"/>
        <w:ind w:firstLine="480"/>
        <w:jc w:val="both"/>
        <w:rPr>
          <w:rFonts w:ascii="宋体" w:hAnsi="宋体"/>
        </w:rPr>
      </w:pPr>
      <w:r>
        <w:rPr>
          <w:rFonts w:hint="eastAsia" w:ascii="宋体" w:hAnsi="宋体"/>
        </w:rPr>
        <w:t>新一届省委要带头牢记“两个确立”，坚决做到“两个维护”，以只争朝夕、昂扬向上的精神状态履职尽责，以马上就办、真抓实干的工作作风干事创业，以廉洁奉公、干净干事的政治本色展现形象，心无旁骛抓发展，聚精会神促超越，扎扎实实把新发展阶段新福建建设推向前进。全省各级各部门要把思想和行动统一到省第十一次党代会精神上来，立足职能职责，加强组织领导，推动党代会精神在本地区本部门本单位落地生根。各位代表要充分发挥表率作用，带头学习宣传大会精神，带头执行大会决议，带头落实大会部署，迅速兴起学习宣传贯彻的热潮。</w:t>
      </w:r>
    </w:p>
    <w:p w14:paraId="7E012381">
      <w:pPr>
        <w:spacing w:line="420" w:lineRule="exact"/>
        <w:ind w:firstLine="480"/>
        <w:jc w:val="both"/>
        <w:rPr>
          <w:rFonts w:ascii="宋体" w:hAnsi="宋体"/>
        </w:rPr>
      </w:pPr>
      <w:r>
        <w:rPr>
          <w:rFonts w:hint="eastAsia" w:ascii="宋体" w:hAnsi="宋体"/>
        </w:rPr>
        <w:t>大会号召，全省各级党组织和广大党员要更加紧密地团结在以习近平同志为核心的党中央周围，解放思想、敢为人先，开拓创新、锐意进取，勠力同心、苦干实干，全方位推进高质量发展超越，奋力谱写全面建设社会主义现代化国家福建篇章，以优异成绩迎接党的二十大胜利召开，为实现党的第二个百年目标、实现中华民族伟大复兴的中国梦贡献福建力量！</w:t>
      </w:r>
    </w:p>
    <w:p w14:paraId="7F08E751">
      <w:pPr>
        <w:spacing w:line="420" w:lineRule="exact"/>
        <w:ind w:firstLine="480"/>
        <w:jc w:val="both"/>
        <w:rPr>
          <w:rFonts w:ascii="宋体" w:hAnsi="宋体"/>
        </w:rPr>
      </w:pPr>
      <w:r>
        <w:rPr>
          <w:rFonts w:hint="eastAsia" w:ascii="宋体" w:hAnsi="宋体"/>
        </w:rPr>
        <w:t>大会在雄壮的《国际歌》中胜利闭幕。（记者：周琳/文）</w:t>
      </w:r>
    </w:p>
    <w:p w14:paraId="0AF10A10">
      <w:pPr>
        <w:ind w:firstLine="0" w:firstLineChars="0"/>
        <w:jc w:val="both"/>
        <w:rPr>
          <w:rFonts w:eastAsiaTheme="minorEastAsia"/>
          <w:sz w:val="21"/>
        </w:rPr>
      </w:pPr>
      <w:r>
        <w:rPr>
          <w:rFonts w:eastAsiaTheme="minorEastAsia"/>
          <w:sz w:val="21"/>
        </w:rPr>
        <w:br w:type="page"/>
      </w:r>
    </w:p>
    <w:p w14:paraId="4DAB484D">
      <w:pPr>
        <w:pStyle w:val="3"/>
        <w:ind w:firstLine="0" w:firstLineChars="0"/>
        <w:jc w:val="center"/>
        <w:rPr>
          <w:sz w:val="28"/>
          <w:szCs w:val="28"/>
        </w:rPr>
      </w:pPr>
      <w:bookmarkStart w:id="11" w:name="_Toc26389"/>
      <w:bookmarkStart w:id="12" w:name="_Toc90128511"/>
      <w:bookmarkStart w:id="13" w:name="_Toc89773816"/>
      <w:r>
        <w:rPr>
          <w:sz w:val="28"/>
          <w:szCs w:val="28"/>
        </w:rPr>
        <w:t>福建省第十一次党代会代表发言摘登</w:t>
      </w:r>
      <w:bookmarkEnd w:id="11"/>
      <w:bookmarkEnd w:id="12"/>
      <w:bookmarkEnd w:id="13"/>
    </w:p>
    <w:p w14:paraId="0565CEFD">
      <w:pPr>
        <w:spacing w:line="420" w:lineRule="exact"/>
        <w:ind w:firstLine="0" w:firstLineChars="0"/>
        <w:jc w:val="center"/>
        <w:rPr>
          <w:rFonts w:ascii="宋体" w:hAnsi="宋体"/>
        </w:rPr>
      </w:pPr>
      <w:r>
        <w:rPr>
          <w:rFonts w:hint="eastAsia" w:ascii="宋体" w:hAnsi="宋体"/>
        </w:rPr>
        <w:t>来源：福建日报</w:t>
      </w:r>
    </w:p>
    <w:p w14:paraId="58D0D55A">
      <w:pPr>
        <w:spacing w:line="420" w:lineRule="exact"/>
        <w:ind w:firstLine="482"/>
        <w:jc w:val="both"/>
        <w:rPr>
          <w:rFonts w:eastAsiaTheme="minorEastAsia"/>
          <w:b/>
          <w:bCs/>
        </w:rPr>
      </w:pPr>
      <w:r>
        <w:rPr>
          <w:rFonts w:hint="eastAsia" w:eastAsiaTheme="minorEastAsia"/>
          <w:b/>
          <w:bCs/>
        </w:rPr>
        <w:t>贯彻新思想践行新理念</w:t>
      </w:r>
    </w:p>
    <w:p w14:paraId="54B9977A">
      <w:pPr>
        <w:spacing w:line="420" w:lineRule="exact"/>
        <w:ind w:firstLine="480"/>
        <w:jc w:val="both"/>
        <w:rPr>
          <w:rFonts w:eastAsiaTheme="minorEastAsia"/>
        </w:rPr>
      </w:pPr>
      <w:r>
        <w:rPr>
          <w:rFonts w:hint="eastAsia" w:eastAsiaTheme="minorEastAsia"/>
        </w:rPr>
        <w:t>陈祥健（福建社会科学院党组书记、副院长）：党代会报告彰显了习近平新时代中国特色社会主义思想的真理伟力和实践伟力，是下个五年发展必须一以贯之的总遵循、总纲领。下一步，要坚持学研相长，抓好党代会精神的研究阐释，建好福建省习近平新时代中国特色社会主义思想研究中心。</w:t>
      </w:r>
    </w:p>
    <w:p w14:paraId="68A1B4F0">
      <w:pPr>
        <w:spacing w:line="420" w:lineRule="exact"/>
        <w:ind w:firstLine="480"/>
        <w:jc w:val="both"/>
        <w:rPr>
          <w:rFonts w:eastAsiaTheme="minorEastAsia"/>
        </w:rPr>
      </w:pPr>
      <w:r>
        <w:rPr>
          <w:rFonts w:hint="eastAsia" w:eastAsiaTheme="minorEastAsia"/>
        </w:rPr>
        <w:t>赖进益（长汀县委书记）：长汀是习近平生态文明思想的重要发祥地和早期实践地。下一步将以被列为全国水土保持高质量发展先行区为新起点，实施“六大工程”“十八项行动”，把长汀建设成为全国水土保持高质量发展的样板区、巩固脱贫攻坚成果的先行区、最美山城和生态文明建设的典范，打造水土流失治理“长汀经验升级版”。</w:t>
      </w:r>
    </w:p>
    <w:p w14:paraId="5582049C">
      <w:pPr>
        <w:spacing w:line="420" w:lineRule="exact"/>
        <w:ind w:firstLine="482"/>
        <w:jc w:val="both"/>
        <w:rPr>
          <w:rFonts w:eastAsiaTheme="minorEastAsia"/>
          <w:b/>
          <w:bCs/>
        </w:rPr>
      </w:pPr>
      <w:r>
        <w:rPr>
          <w:rFonts w:hint="eastAsia" w:eastAsiaTheme="minorEastAsia"/>
          <w:b/>
          <w:bCs/>
        </w:rPr>
        <w:t>建设现代化经济体系</w:t>
      </w:r>
    </w:p>
    <w:p w14:paraId="23CE57EF">
      <w:pPr>
        <w:spacing w:line="420" w:lineRule="exact"/>
        <w:ind w:firstLine="480"/>
        <w:jc w:val="both"/>
        <w:rPr>
          <w:rFonts w:eastAsiaTheme="minorEastAsia"/>
        </w:rPr>
      </w:pPr>
      <w:r>
        <w:rPr>
          <w:rFonts w:hint="eastAsia" w:eastAsiaTheme="minorEastAsia"/>
        </w:rPr>
        <w:t>张伟（宁德时代新能源科技股份有限公司党委副书记、电池管理系统部部长）：作为企业研发人员，听了党代会报告后，更加深刻体会到科技创新的关键是人才。要统筹好省内外企业和科研院校资源，形成集群化研发联盟，构建世界一流新能源及装备研究中心，培养人才和员工，研发技术和产品，通过智能制造带动省内高端制造业发展，构建一流装备产业集群，为碳达峰、碳中和提供示范样板，也为企业参与“一带一路”建设起到更好的引领作用。</w:t>
      </w:r>
    </w:p>
    <w:p w14:paraId="7EFDF45A">
      <w:pPr>
        <w:spacing w:line="420" w:lineRule="exact"/>
        <w:ind w:firstLine="480"/>
        <w:jc w:val="both"/>
        <w:rPr>
          <w:rFonts w:eastAsiaTheme="minorEastAsia"/>
        </w:rPr>
      </w:pPr>
      <w:r>
        <w:rPr>
          <w:rFonts w:hint="eastAsia" w:eastAsiaTheme="minorEastAsia"/>
        </w:rPr>
        <w:t>胡栋良（漳州市委常委）：党代会报告明确提出“加快推进古雷石化基地建设”，让古雷党员干部深感责任重大、信心满满。我们将扎实推进“产业发展项目建设攻坚年”和“七比一看”竞赛，统筹推进上游大项目落地建设和中下游项目招商选资，构建“大炼油、大乙烯、大芳烃、大仓储”产业格局，加快建设世界一流绿色生态石化基地，打造全省重要增长极。</w:t>
      </w:r>
    </w:p>
    <w:p w14:paraId="419A8DAD">
      <w:pPr>
        <w:spacing w:line="420" w:lineRule="exact"/>
        <w:ind w:firstLine="482"/>
        <w:jc w:val="both"/>
        <w:rPr>
          <w:rFonts w:eastAsiaTheme="minorEastAsia"/>
          <w:b/>
          <w:bCs/>
        </w:rPr>
      </w:pPr>
      <w:r>
        <w:rPr>
          <w:rFonts w:hint="eastAsia" w:eastAsiaTheme="minorEastAsia"/>
          <w:b/>
          <w:bCs/>
        </w:rPr>
        <w:t>深度融入新发展格局</w:t>
      </w:r>
    </w:p>
    <w:p w14:paraId="27F1EB3B">
      <w:pPr>
        <w:spacing w:line="420" w:lineRule="exact"/>
        <w:ind w:firstLine="480"/>
        <w:jc w:val="both"/>
        <w:rPr>
          <w:rFonts w:eastAsiaTheme="minorEastAsia"/>
        </w:rPr>
      </w:pPr>
      <w:r>
        <w:rPr>
          <w:rFonts w:hint="eastAsia" w:eastAsiaTheme="minorEastAsia"/>
        </w:rPr>
        <w:t>金建国（中国水利水电第十六工程局党委书记、董事长）：党代会报告让我们对福建未来发展充满了憧憬。福建区位优势独特，衔接长江经济带和粤港澳大湾区，背靠中西部广阔腹地，建议在硬联通、软联通上下更大功夫。福建的生态优势突出，建议进一步彰显福建的山、水、岛、楼、坊、船、泉、茶等特点，以文塑旅、以旅彰文，建设全域生态旅游省。</w:t>
      </w:r>
    </w:p>
    <w:p w14:paraId="368F3234">
      <w:pPr>
        <w:spacing w:line="420" w:lineRule="exact"/>
        <w:ind w:firstLine="0" w:firstLineChars="0"/>
        <w:jc w:val="both"/>
        <w:rPr>
          <w:rFonts w:eastAsiaTheme="minorEastAsia"/>
        </w:rPr>
      </w:pPr>
      <w:r>
        <w:rPr>
          <w:rFonts w:hint="eastAsia" w:eastAsiaTheme="minorEastAsia"/>
        </w:rPr>
        <w:t>叶仁佑（福州市委常委、福清市委书记）：党代会报告强调要“全力构建国内国际双循环的重要节点、重要通道”，并围绕如何凝聚重要力量促进双循环作了具体阐述，充分体现了省委对贯彻新发展理念、服务和融入新发展格局的深刻把握。我们将发挥区位、侨台、海洋等独特优势，在全面构建重要通道上发力、整体打造重要节点上发力、主动凝聚重要力量上发力，为建设福州都市圈拓展广阔空间、打造现代化国际城市提供坚强的支撑。</w:t>
      </w:r>
    </w:p>
    <w:p w14:paraId="32DE4A8C">
      <w:pPr>
        <w:spacing w:line="420" w:lineRule="exact"/>
        <w:ind w:firstLine="0" w:firstLineChars="0"/>
        <w:jc w:val="both"/>
        <w:rPr>
          <w:rFonts w:eastAsiaTheme="minorEastAsia"/>
        </w:rPr>
      </w:pPr>
      <w:r>
        <w:rPr>
          <w:rFonts w:hint="eastAsia" w:eastAsiaTheme="minorEastAsia"/>
        </w:rPr>
        <w:t>打造美丽福建</w:t>
      </w:r>
    </w:p>
    <w:p w14:paraId="42FB84B6">
      <w:pPr>
        <w:spacing w:line="420" w:lineRule="exact"/>
        <w:ind w:firstLine="480"/>
        <w:jc w:val="both"/>
        <w:rPr>
          <w:rFonts w:eastAsiaTheme="minorEastAsia"/>
        </w:rPr>
      </w:pPr>
      <w:r>
        <w:rPr>
          <w:rFonts w:hint="eastAsia" w:eastAsiaTheme="minorEastAsia"/>
        </w:rPr>
        <w:t>胡熠（省委党校、福建行政学院生态文明教研部主任）：党代会报告立足于我省生态资源优势和国家首批生态文明试验区的政策优势，坚持生态优先、绿色发展的理念，提出把绿色经济作为加快建设现代化经济体系的重要内容，“实现经济发展和生态保护相协调相促进”等。这些论述对于推进绿色发展、促进共同富裕等都具有重大意义。我将立足教学科研岗位，进一步做好课题研究、宣传阐释等工作。</w:t>
      </w:r>
    </w:p>
    <w:p w14:paraId="7AA7C276">
      <w:pPr>
        <w:spacing w:line="420" w:lineRule="exact"/>
        <w:ind w:firstLine="480"/>
        <w:jc w:val="both"/>
        <w:rPr>
          <w:rFonts w:eastAsiaTheme="minorEastAsia"/>
        </w:rPr>
      </w:pPr>
      <w:r>
        <w:rPr>
          <w:rFonts w:hint="eastAsia" w:eastAsiaTheme="minorEastAsia"/>
        </w:rPr>
        <w:t>杨晓（福州市园林中心党委书记、主任，二级巡视员）：作为一名园林工作者，我将始终坚持以习近平生态文明思想为指导，认真落实好省党代会部署要求，建设美丽福州、山水城市，构建城市与自然和谐共融的空间格局；高质量推进城市更新，用工匠精神打造城市亮点名片；缓解城市“热岛效应”，打造享绿、休闲、高品质的宜居生活空间；建设节约型园林，打造可持续发展的城市园林绿化。</w:t>
      </w:r>
    </w:p>
    <w:p w14:paraId="2C1DB0A2">
      <w:pPr>
        <w:spacing w:line="420" w:lineRule="exact"/>
        <w:ind w:firstLine="482"/>
        <w:jc w:val="both"/>
        <w:rPr>
          <w:rFonts w:eastAsiaTheme="minorEastAsia"/>
          <w:b/>
          <w:bCs/>
        </w:rPr>
      </w:pPr>
      <w:r>
        <w:rPr>
          <w:rFonts w:hint="eastAsia" w:eastAsiaTheme="minorEastAsia"/>
          <w:b/>
          <w:bCs/>
        </w:rPr>
        <w:t>走特色乡村振兴路</w:t>
      </w:r>
    </w:p>
    <w:p w14:paraId="69FB440E">
      <w:pPr>
        <w:spacing w:line="420" w:lineRule="exact"/>
        <w:ind w:firstLine="480"/>
        <w:jc w:val="both"/>
        <w:rPr>
          <w:rFonts w:eastAsiaTheme="minorEastAsia"/>
        </w:rPr>
      </w:pPr>
      <w:r>
        <w:rPr>
          <w:rFonts w:hint="eastAsia" w:eastAsiaTheme="minorEastAsia"/>
        </w:rPr>
        <w:t>许书桂（闽清县下祝乡前洋村党支部书记）：党代会报告提出要“因地制宜建设特色现代农业”，我们将坚持“一村一品、一乡一特色”，立足高山天然环境优势，大力引导村民种植特色蔬菜和名优水果，发展高山避暑民宿游，打造集赏花、采摘、避暑于一体的乡村旅游，增强集体经济“造血”功能。</w:t>
      </w:r>
    </w:p>
    <w:p w14:paraId="060B495E">
      <w:pPr>
        <w:spacing w:line="420" w:lineRule="exact"/>
        <w:ind w:firstLine="0" w:firstLineChars="0"/>
        <w:jc w:val="both"/>
        <w:rPr>
          <w:rFonts w:eastAsiaTheme="minorEastAsia"/>
        </w:rPr>
      </w:pPr>
      <w:r>
        <w:rPr>
          <w:rFonts w:hint="eastAsia" w:eastAsiaTheme="minorEastAsia"/>
        </w:rPr>
        <w:t>潘文兵（永春县达埔镇新琼村党总支书记）：党代会报告提出“推进农村一二三产业融合，形成更多特色产业百亿强县、十亿强镇、亿元强村”“鼓励各类人才投身乡村振兴事业”，这些内容都令我们感觉十分振奋。我们将结合永春香这一特色产业，加快推进项目建设，通过联动抱团发展推动乡村振兴。建议进一步优化教育资源配置，解决农村教师编制不足等问题，办好乡村教育，促进教育人才回归，以人才促振兴。</w:t>
      </w:r>
    </w:p>
    <w:p w14:paraId="001266FD">
      <w:pPr>
        <w:spacing w:line="420" w:lineRule="exact"/>
        <w:ind w:firstLine="482"/>
        <w:jc w:val="both"/>
        <w:rPr>
          <w:rFonts w:eastAsiaTheme="minorEastAsia"/>
          <w:b/>
          <w:bCs/>
        </w:rPr>
      </w:pPr>
      <w:r>
        <w:rPr>
          <w:rFonts w:hint="eastAsia" w:eastAsiaTheme="minorEastAsia"/>
          <w:b/>
          <w:bCs/>
        </w:rPr>
        <w:t>持续增进民生福祉</w:t>
      </w:r>
    </w:p>
    <w:p w14:paraId="147ADC34">
      <w:pPr>
        <w:spacing w:line="420" w:lineRule="exact"/>
        <w:ind w:firstLine="480"/>
        <w:jc w:val="both"/>
        <w:rPr>
          <w:rFonts w:eastAsiaTheme="minorEastAsia"/>
        </w:rPr>
      </w:pPr>
      <w:r>
        <w:rPr>
          <w:rFonts w:hint="eastAsia" w:eastAsiaTheme="minorEastAsia"/>
        </w:rPr>
        <w:t>方子珍（漳州市医疗保障中心龙文管理部主任）：党代会报告提出的“深化三医联动，提升三明医改经验，推动解决群众看病难、看病贵问题”是医疗保障工作的奋斗目标。医保是民生关注的焦点，也是医改的重要推手，未来五年，我们基层医保人将围绕报告提出的奋斗目标，立足岗位、主动作为，不断提高医保服务能力，着力减轻群众就医负担，持续增进民生福祉。</w:t>
      </w:r>
    </w:p>
    <w:p w14:paraId="2130DAFA">
      <w:pPr>
        <w:spacing w:line="420" w:lineRule="exact"/>
        <w:ind w:firstLine="480"/>
        <w:jc w:val="both"/>
        <w:rPr>
          <w:rFonts w:eastAsiaTheme="minorEastAsia"/>
        </w:rPr>
      </w:pPr>
      <w:r>
        <w:rPr>
          <w:rFonts w:hint="eastAsia" w:eastAsiaTheme="minorEastAsia"/>
        </w:rPr>
        <w:t>张裕玉（厦门夏商旅游集团有限公司怡翔湖景酒店总经理）：党代会报告聚焦民生领域，体现了省委的为民初心和使命担当。作为来自民生保障一线的国企员工，回去后，我将认真传达学习和贯彻落实好党代会精神，将学习成果转化为推动工作的强大动力，推动持续优化管理服务体系、提升服务温度，坚持用心、细心、专心，坚持高标准、高水平、高质量，努力让老百姓“菜篮子”拎出更多幸福感，在实践中展现国有企业的担当作为。</w:t>
      </w:r>
    </w:p>
    <w:p w14:paraId="2DD853D6">
      <w:pPr>
        <w:spacing w:line="420" w:lineRule="exact"/>
        <w:ind w:firstLine="482"/>
        <w:jc w:val="both"/>
        <w:rPr>
          <w:rFonts w:eastAsiaTheme="minorEastAsia"/>
          <w:b/>
          <w:bCs/>
        </w:rPr>
      </w:pPr>
      <w:r>
        <w:rPr>
          <w:rFonts w:hint="eastAsia" w:eastAsiaTheme="minorEastAsia"/>
          <w:b/>
          <w:bCs/>
        </w:rPr>
        <w:t>探索两岸融合发展新路</w:t>
      </w:r>
    </w:p>
    <w:p w14:paraId="0982ED89">
      <w:pPr>
        <w:spacing w:line="420" w:lineRule="exact"/>
        <w:ind w:firstLine="480"/>
        <w:jc w:val="both"/>
        <w:rPr>
          <w:rFonts w:eastAsiaTheme="minorEastAsia"/>
        </w:rPr>
      </w:pPr>
      <w:r>
        <w:rPr>
          <w:rFonts w:hint="eastAsia" w:eastAsiaTheme="minorEastAsia"/>
        </w:rPr>
        <w:t>黄景春（泉州市委常委、泉州台商投资区党工委书记）：党代会报告明确了未来五年发展目标和重点任务，具有很强的前瞻性和指导性。我们将做好“结合”“转化”文章，加快打造海峡两岸融合主阵地，突出抓好龙头产业“含金量”、数字产业“含新量”、绿色产业“含绿量”三个增量，为全方位推进高质量发展超越多作贡献。</w:t>
      </w:r>
    </w:p>
    <w:p w14:paraId="5022A02B">
      <w:pPr>
        <w:spacing w:line="420" w:lineRule="exact"/>
        <w:ind w:firstLine="480"/>
        <w:jc w:val="both"/>
        <w:rPr>
          <w:rFonts w:eastAsiaTheme="minorEastAsia"/>
        </w:rPr>
      </w:pPr>
      <w:r>
        <w:rPr>
          <w:rFonts w:hint="eastAsia" w:eastAsiaTheme="minorEastAsia"/>
        </w:rPr>
        <w:t>张艳丰（莆田市荔城区西天尾中心小学教导）：作为祖籍台湾的一名基层代表，我对党代会报告中提出的海峡两岸融合发展，纽带在“情”深有感触。长期以来，我感受到祖国的浓浓亲情和真切关爱。接下来，我会履行好教书育人的职责，宣传好党代会精神，做好对台宣传交流工作，增进在台亲属同胞对祖国的认识，为加快海峡两岸融合发展献出一份绵薄之力。</w:t>
      </w:r>
    </w:p>
    <w:p w14:paraId="3AD7B3B9">
      <w:pPr>
        <w:spacing w:line="420" w:lineRule="exact"/>
        <w:ind w:firstLine="482"/>
        <w:jc w:val="both"/>
        <w:rPr>
          <w:rFonts w:eastAsiaTheme="minorEastAsia"/>
          <w:b/>
          <w:bCs/>
        </w:rPr>
      </w:pPr>
      <w:r>
        <w:rPr>
          <w:rFonts w:hint="eastAsia" w:eastAsiaTheme="minorEastAsia"/>
          <w:b/>
          <w:bCs/>
        </w:rPr>
        <w:t>坚定不移全面从严治党</w:t>
      </w:r>
    </w:p>
    <w:p w14:paraId="1DF4FC3C">
      <w:pPr>
        <w:spacing w:line="420" w:lineRule="exact"/>
        <w:ind w:firstLine="480"/>
        <w:jc w:val="both"/>
        <w:rPr>
          <w:rFonts w:eastAsiaTheme="minorEastAsia"/>
        </w:rPr>
      </w:pPr>
      <w:r>
        <w:rPr>
          <w:rFonts w:hint="eastAsia" w:eastAsiaTheme="minorEastAsia"/>
        </w:rPr>
        <w:t>林荣忠（南安市委书记）：党代会报告强调“要把严的主基调长期坚持下去，一刻不停推进党风廉政建设和反腐败斗争”。这体现了省委一以贯之的反腐决心。我建议：建立“见人见事见效”政治监督机制，让监督者有压力，被监督者有触动；构建“联动联通联合”智慧监督平台，实现即时可预警、随时可查询、终身可追溯。深化分领域分地域“点题整治”模式，实现政治效果、纪法效果和社会效果有机统一。</w:t>
      </w:r>
    </w:p>
    <w:p w14:paraId="1EC0D87A">
      <w:pPr>
        <w:spacing w:line="420" w:lineRule="exact"/>
        <w:ind w:firstLine="480"/>
        <w:jc w:val="both"/>
        <w:rPr>
          <w:rFonts w:eastAsiaTheme="minorEastAsia"/>
        </w:rPr>
      </w:pPr>
      <w:r>
        <w:rPr>
          <w:rFonts w:hint="eastAsia" w:eastAsiaTheme="minorEastAsia"/>
        </w:rPr>
        <w:t>陈晶（福州市晋安区寿山乡前洋村党支部副书记）：党代会报告提出要“持续抓基层打基础，把各领域基层党组织建设成为坚强战斗堡垒”。我将以省党代会精神为指引，全力以赴团结带领村“两委”凝心聚力，加强基层党组织标准化规范化建设，加强农村党风廉政建设，开展“我为群众办实事”“开门一件事”等活动，真正为群众办实事、办好事。</w:t>
      </w:r>
    </w:p>
    <w:p w14:paraId="26288BB2">
      <w:pPr>
        <w:spacing w:line="420" w:lineRule="exact"/>
        <w:ind w:firstLine="0" w:firstLineChars="0"/>
        <w:rPr>
          <w:rFonts w:eastAsiaTheme="minorEastAsia"/>
        </w:rPr>
      </w:pPr>
      <w:r>
        <w:rPr>
          <w:rFonts w:eastAsiaTheme="minorEastAsia"/>
        </w:rPr>
        <w:br w:type="page"/>
      </w:r>
    </w:p>
    <w:p w14:paraId="5CD16772">
      <w:pPr>
        <w:pStyle w:val="3"/>
        <w:ind w:firstLine="0" w:firstLineChars="0"/>
        <w:jc w:val="center"/>
        <w:rPr>
          <w:sz w:val="28"/>
          <w:szCs w:val="28"/>
        </w:rPr>
      </w:pPr>
      <w:bookmarkStart w:id="14" w:name="_Toc89773817"/>
      <w:bookmarkStart w:id="15" w:name="_Toc90128512"/>
      <w:bookmarkStart w:id="16" w:name="_Toc16574"/>
      <w:r>
        <w:rPr>
          <w:sz w:val="28"/>
          <w:szCs w:val="28"/>
        </w:rPr>
        <w:t>福建省党代会代表热议“五个突出”：发挥优势聚焦重点 锐意改革勇毅前行</w:t>
      </w:r>
      <w:bookmarkEnd w:id="14"/>
      <w:bookmarkEnd w:id="15"/>
      <w:bookmarkEnd w:id="16"/>
    </w:p>
    <w:bookmarkEnd w:id="3"/>
    <w:p w14:paraId="7189BE12">
      <w:pPr>
        <w:spacing w:line="420" w:lineRule="exact"/>
        <w:ind w:firstLine="0" w:firstLineChars="0"/>
        <w:jc w:val="center"/>
        <w:rPr>
          <w:rFonts w:eastAsiaTheme="minorEastAsia"/>
        </w:rPr>
      </w:pPr>
      <w:r>
        <w:rPr>
          <w:rFonts w:hint="eastAsia" w:eastAsiaTheme="minorEastAsia"/>
        </w:rPr>
        <w:t>来源：东南网</w:t>
      </w:r>
    </w:p>
    <w:p w14:paraId="0F45B87F">
      <w:pPr>
        <w:spacing w:line="420" w:lineRule="exact"/>
        <w:ind w:firstLine="480"/>
        <w:rPr>
          <w:rFonts w:eastAsiaTheme="minorEastAsia"/>
          <w:shd w:val="clear" w:color="auto" w:fill="FFFFFF"/>
        </w:rPr>
      </w:pPr>
      <w:r>
        <w:rPr>
          <w:rFonts w:hint="eastAsia" w:eastAsiaTheme="minorEastAsia"/>
          <w:shd w:val="clear" w:color="auto" w:fill="FFFFFF"/>
        </w:rPr>
        <w:t>“突出强化科技创新、优化产业结构、增加居民收入，突出深化具有福建特点的改革、打造海上丝绸之路核心区，突出加快乡村振兴、老区苏区发展，突出加强数字福建、海上福建和生态省建设，突出探索海峡两岸融合发展新路。”省第十一次党代会报告以“五个突出”作为今后五年工作的重点领域和关键环节，成为党代表热议的焦点话题。</w:t>
      </w:r>
    </w:p>
    <w:p w14:paraId="0CDB2E57">
      <w:pPr>
        <w:spacing w:line="420" w:lineRule="exact"/>
        <w:ind w:firstLine="480"/>
        <w:rPr>
          <w:rFonts w:eastAsiaTheme="minorEastAsia"/>
          <w:shd w:val="clear" w:color="auto" w:fill="FFFFFF"/>
        </w:rPr>
      </w:pPr>
      <w:r>
        <w:rPr>
          <w:rFonts w:hint="eastAsia" w:eastAsiaTheme="minorEastAsia"/>
          <w:shd w:val="clear" w:color="auto" w:fill="FFFFFF"/>
        </w:rPr>
        <w:t>代表们认为，“五个突出”充分体现习近平总书记对福建工作的重要讲话重要指示精神，充分体现省委对新发展阶段福建目标任务的科学研判和部署，方向明确、重点突出，必将激发全省人民干事创业的信心与动力。</w:t>
      </w:r>
    </w:p>
    <w:p w14:paraId="3C7F9F91">
      <w:pPr>
        <w:spacing w:line="420" w:lineRule="exact"/>
        <w:ind w:firstLine="480"/>
        <w:rPr>
          <w:rFonts w:eastAsiaTheme="minorEastAsia"/>
          <w:shd w:val="clear" w:color="auto" w:fill="FFFFFF"/>
        </w:rPr>
      </w:pPr>
      <w:r>
        <w:rPr>
          <w:rFonts w:hint="eastAsia" w:eastAsiaTheme="minorEastAsia"/>
          <w:shd w:val="clear" w:color="auto" w:fill="FFFFFF"/>
        </w:rPr>
        <w:t>建设现代化经济体系，是实现高质量发展的关键。代表们建议，聚焦实体经济，打造新兴产业，推动产业优化升级。</w:t>
      </w:r>
    </w:p>
    <w:p w14:paraId="7D180BE2">
      <w:pPr>
        <w:spacing w:line="420" w:lineRule="exact"/>
        <w:ind w:firstLine="480"/>
        <w:rPr>
          <w:rFonts w:eastAsiaTheme="minorEastAsia"/>
          <w:shd w:val="clear" w:color="auto" w:fill="FFFFFF"/>
        </w:rPr>
      </w:pPr>
      <w:r>
        <w:rPr>
          <w:rFonts w:hint="eastAsia" w:eastAsiaTheme="minorEastAsia"/>
          <w:shd w:val="clear" w:color="auto" w:fill="FFFFFF"/>
        </w:rPr>
        <w:t>报告提出，宁德要建成全省高质量发展的重要增长极。党代表，宁德市工信局局长徐光忠信心倍增。他表示，要紧盯万亿工业目标，大力培育产业龙头，加快发展“专精特新”企业，瞄准新能源新材料这个朝阳产业，抓龙头、抓链条、抓运用，增大存量、做优增量，加快晋位赶超。</w:t>
      </w:r>
    </w:p>
    <w:p w14:paraId="3A4D27D4">
      <w:pPr>
        <w:spacing w:line="420" w:lineRule="exact"/>
        <w:ind w:firstLine="480"/>
        <w:rPr>
          <w:rFonts w:eastAsiaTheme="minorEastAsia"/>
          <w:shd w:val="clear" w:color="auto" w:fill="FFFFFF"/>
        </w:rPr>
      </w:pPr>
      <w:r>
        <w:rPr>
          <w:rFonts w:hint="eastAsia" w:eastAsiaTheme="minorEastAsia"/>
          <w:shd w:val="clear" w:color="auto" w:fill="FFFFFF"/>
        </w:rPr>
        <w:t>“我们将发挥石油石化主导产业龙头作用，不断补链延链强链，做强做优做大产业链，加快石化产业低碳转型和绿色发展步伐。”党代表，福建炼化公司党委副书记、总经理刘向东说。</w:t>
      </w:r>
    </w:p>
    <w:p w14:paraId="0226AB16">
      <w:pPr>
        <w:spacing w:line="420" w:lineRule="exact"/>
        <w:ind w:firstLine="480"/>
        <w:rPr>
          <w:rFonts w:eastAsiaTheme="minorEastAsia"/>
          <w:shd w:val="clear" w:color="auto" w:fill="FFFFFF"/>
        </w:rPr>
      </w:pPr>
      <w:r>
        <w:rPr>
          <w:rFonts w:hint="eastAsia" w:eastAsiaTheme="minorEastAsia"/>
          <w:shd w:val="clear" w:color="auto" w:fill="FFFFFF"/>
        </w:rPr>
        <w:t>人才是创新驱动发展的第一资源。党代表，闽南师范大学教师工作部副部长王艳说，将以实施“万才聚漳”行动计划为契机，加大力度吸引高层次人才，探索“高校＋重点标杆企业”共引共培共用人才新模式，建立学校高层次专业人才联系工业企业制度，深化产教融合，推进产学研合作，为福建产业发展提供智力支持。</w:t>
      </w:r>
    </w:p>
    <w:p w14:paraId="697555FA">
      <w:pPr>
        <w:spacing w:line="420" w:lineRule="exact"/>
        <w:ind w:firstLine="480"/>
        <w:rPr>
          <w:rFonts w:eastAsiaTheme="minorEastAsia"/>
          <w:shd w:val="clear" w:color="auto" w:fill="FFFFFF"/>
        </w:rPr>
      </w:pPr>
      <w:r>
        <w:rPr>
          <w:rFonts w:hint="eastAsia" w:eastAsiaTheme="minorEastAsia"/>
          <w:shd w:val="clear" w:color="auto" w:fill="FFFFFF"/>
        </w:rPr>
        <w:t>作为社区党委书记，来自厦门市湖里区金山街道金安社区的党代表吴丽敏最关注的是民生福祉。“报告中提到扩大就业、增加收入、完善社会保障制度等务实举措，非常暖心。”她表示，回到基层后，将在促进公共设施优质共享上更加关注“一老一小”服务供给，在社会治理创新上充分运用科技赋能，让居民生活更便捷更舒心。</w:t>
      </w:r>
    </w:p>
    <w:p w14:paraId="0C4D85EB">
      <w:pPr>
        <w:spacing w:line="420" w:lineRule="exact"/>
        <w:ind w:firstLine="480"/>
        <w:rPr>
          <w:rFonts w:eastAsiaTheme="minorEastAsia"/>
          <w:shd w:val="clear" w:color="auto" w:fill="FFFFFF"/>
        </w:rPr>
      </w:pPr>
      <w:r>
        <w:rPr>
          <w:rFonts w:hint="eastAsia" w:eastAsiaTheme="minorEastAsia"/>
          <w:shd w:val="clear" w:color="auto" w:fill="FFFFFF"/>
        </w:rPr>
        <w:t>党代表，漳州市医疗保障中心龙文管理部主任方子珍认为，医保是民生关注的焦点，作为基层医保工作者，要按照大会部署，立足岗位、主动作为，不断提高医保服务能力，减轻群众就医负担，让人民生活更幸福、获得感更强。</w:t>
      </w:r>
    </w:p>
    <w:p w14:paraId="19EF9267">
      <w:pPr>
        <w:spacing w:line="420" w:lineRule="exact"/>
        <w:ind w:firstLine="480"/>
        <w:rPr>
          <w:rFonts w:eastAsiaTheme="minorEastAsia"/>
          <w:shd w:val="clear" w:color="auto" w:fill="FFFFFF"/>
        </w:rPr>
      </w:pPr>
      <w:r>
        <w:rPr>
          <w:rFonts w:hint="eastAsia" w:eastAsiaTheme="minorEastAsia"/>
          <w:shd w:val="clear" w:color="auto" w:fill="FFFFFF"/>
        </w:rPr>
        <w:t>站在新的起点上，必须坚持深化改革、扩大开放，在高质量融入“一带一路”建设中展现更大作为。“鲤城是泉州中心城区、海丝文化的重要承载地，我们将怀着保护复兴海丝文化、融入新发展阶段新福建建设的责任感和使命感，倾力打造都市产业高地、海丝旅游度假胜地，更好服务全省发展大局。”党代表，泉州市鲤城区委书记黄辉灿说。</w:t>
      </w:r>
    </w:p>
    <w:p w14:paraId="54E27751">
      <w:pPr>
        <w:spacing w:line="420" w:lineRule="exact"/>
        <w:ind w:firstLine="480"/>
        <w:rPr>
          <w:rFonts w:eastAsiaTheme="minorEastAsia"/>
          <w:shd w:val="clear" w:color="auto" w:fill="FFFFFF"/>
        </w:rPr>
      </w:pPr>
      <w:r>
        <w:rPr>
          <w:rFonts w:hint="eastAsia" w:eastAsiaTheme="minorEastAsia"/>
          <w:shd w:val="clear" w:color="auto" w:fill="FFFFFF"/>
        </w:rPr>
        <w:t>报告提出，加快推进乡村振兴与生态文明建设，打造美丽中国。绿上添绿、点绿为金，让代表们满是期待。</w:t>
      </w:r>
    </w:p>
    <w:p w14:paraId="029ACC86">
      <w:pPr>
        <w:spacing w:line="420" w:lineRule="exact"/>
        <w:ind w:firstLine="480"/>
        <w:rPr>
          <w:rFonts w:eastAsiaTheme="minorEastAsia"/>
          <w:shd w:val="clear" w:color="auto" w:fill="FFFFFF"/>
        </w:rPr>
      </w:pPr>
      <w:r>
        <w:rPr>
          <w:rFonts w:hint="eastAsia" w:eastAsiaTheme="minorEastAsia"/>
          <w:shd w:val="clear" w:color="auto" w:fill="FFFFFF"/>
        </w:rPr>
        <w:t>“我是一名农民，报告提到要加快推进乡村振兴，让我对未来充满了信心！”党代表，安溪铁观音制作技术传习所主任温文溪建议，要对全省几大茶类进行统一规划、系统推广，设立茶产业发展基金，加大人才培养力度，支持产茶区建设茶叶加工园区，形成新增长点，以产业兴旺助力乡村振兴。</w:t>
      </w:r>
    </w:p>
    <w:p w14:paraId="7EBE1ED4">
      <w:pPr>
        <w:spacing w:line="420" w:lineRule="exact"/>
        <w:ind w:firstLine="480"/>
        <w:rPr>
          <w:rFonts w:eastAsiaTheme="minorEastAsia"/>
          <w:shd w:val="clear" w:color="auto" w:fill="FFFFFF"/>
        </w:rPr>
      </w:pPr>
      <w:r>
        <w:rPr>
          <w:rFonts w:hint="eastAsia" w:eastAsiaTheme="minorEastAsia"/>
          <w:shd w:val="clear" w:color="auto" w:fill="FFFFFF"/>
        </w:rPr>
        <w:t>党代表，永安市林业行政服务中心主任苏玉梅说，作为一名基层林业工作者，将深入贯彻习近平生态文明思想，认真践行“绿水青山就是金山银山”理念，着力创新林业改革机制、强化森林资源保护和林业基层队伍建设，守护好绿水青山。</w:t>
      </w:r>
    </w:p>
    <w:p w14:paraId="3D61EEDE">
      <w:pPr>
        <w:spacing w:line="420" w:lineRule="exact"/>
        <w:ind w:firstLine="480"/>
        <w:rPr>
          <w:rFonts w:eastAsiaTheme="minorEastAsia"/>
          <w:shd w:val="clear" w:color="auto" w:fill="FFFFFF"/>
        </w:rPr>
      </w:pPr>
      <w:r>
        <w:rPr>
          <w:rFonts w:hint="eastAsia" w:eastAsiaTheme="minorEastAsia"/>
          <w:shd w:val="clear" w:color="auto" w:fill="FFFFFF"/>
        </w:rPr>
        <w:t>加快老区振兴，是全省义不容辞的责任。党代表，长汀县委书记赖进益表示，将牢记嘱托、久久为功，以被列为全国水土保持高质量发展先行区为契机，实施“六大工程”“十八项行动”，把长汀建设成为全国水土保持高质量发展的样板区、巩固脱贫攻坚成果的先行区、最美山城和生态文明建设的典范，打造水土流失治理“长汀经验升级版”。</w:t>
      </w:r>
    </w:p>
    <w:p w14:paraId="7C680AF2">
      <w:pPr>
        <w:spacing w:line="420" w:lineRule="exact"/>
        <w:ind w:firstLine="480"/>
        <w:rPr>
          <w:rFonts w:eastAsiaTheme="minorEastAsia"/>
          <w:shd w:val="clear" w:color="auto" w:fill="FFFFFF"/>
        </w:rPr>
      </w:pPr>
      <w:r>
        <w:rPr>
          <w:rFonts w:hint="eastAsia" w:eastAsiaTheme="minorEastAsia"/>
          <w:shd w:val="clear" w:color="auto" w:fill="FFFFFF"/>
        </w:rPr>
        <w:t>数字经济、海洋经济、绿色经济、文旅经济，是福建经济重要增长点。代表们表示，要立足区位优势、深挖潜力、积极作为，为高质量发展注入源源不断的动力。</w:t>
      </w:r>
    </w:p>
    <w:p w14:paraId="0652552C">
      <w:pPr>
        <w:spacing w:line="420" w:lineRule="exact"/>
        <w:ind w:firstLine="480"/>
        <w:rPr>
          <w:rFonts w:eastAsiaTheme="minorEastAsia"/>
          <w:shd w:val="clear" w:color="auto" w:fill="FFFFFF"/>
        </w:rPr>
      </w:pPr>
      <w:r>
        <w:rPr>
          <w:rFonts w:hint="eastAsia" w:eastAsiaTheme="minorEastAsia"/>
          <w:shd w:val="clear" w:color="auto" w:fill="FFFFFF"/>
        </w:rPr>
        <w:t>党代表，连江县委书记陈劲松说，要发挥海洋这个最大的优势，做好现代渔业、临港产业、全域旅游、产城融合“四篇文章”，争当“海上福建”“海洋强省”建设排头兵，为全省发展作出应有贡献。</w:t>
      </w:r>
    </w:p>
    <w:p w14:paraId="2B68F874">
      <w:pPr>
        <w:spacing w:line="420" w:lineRule="exact"/>
        <w:ind w:firstLine="480"/>
        <w:rPr>
          <w:rFonts w:eastAsiaTheme="minorEastAsia"/>
          <w:shd w:val="clear" w:color="auto" w:fill="FFFFFF"/>
        </w:rPr>
      </w:pPr>
      <w:r>
        <w:rPr>
          <w:rFonts w:hint="eastAsia" w:eastAsiaTheme="minorEastAsia"/>
          <w:shd w:val="clear" w:color="auto" w:fill="FFFFFF"/>
        </w:rPr>
        <w:t>闽台一家亲。代表们认为，探索海峡两岸融合发展新路，就要发挥福建优势，做好“通”“惠”“情”三篇文章，持续增进两岸同胞福祉。</w:t>
      </w:r>
    </w:p>
    <w:p w14:paraId="47700025">
      <w:pPr>
        <w:spacing w:line="420" w:lineRule="exact"/>
        <w:ind w:firstLine="480"/>
        <w:rPr>
          <w:rFonts w:eastAsiaTheme="minorEastAsia"/>
          <w:shd w:val="clear" w:color="auto" w:fill="FFFFFF"/>
        </w:rPr>
      </w:pPr>
      <w:r>
        <w:rPr>
          <w:rFonts w:hint="eastAsia" w:eastAsiaTheme="minorEastAsia"/>
          <w:shd w:val="clear" w:color="auto" w:fill="FFFFFF"/>
        </w:rPr>
        <w:t>党代表，福建龙源风力发电公司党建工作部副主任何晓菲说，公司将充分发挥国能龙源电力在海上风电建设上的技术优势、装备优势和创新能力，积极融入“海上福州”建设，探索“风渔融合”开发新模式，打造海洋新兴产业基地。“我要将‘两岸一家亲、共圆中国梦’的重要理念，融入助推两岸经济社会融合发展之中。”</w:t>
      </w:r>
    </w:p>
    <w:p w14:paraId="6401D730">
      <w:pPr>
        <w:spacing w:line="420" w:lineRule="exact"/>
        <w:ind w:firstLine="480"/>
        <w:rPr>
          <w:rFonts w:eastAsiaTheme="minorEastAsia"/>
          <w:shd w:val="clear" w:color="auto" w:fill="FFFFFF"/>
        </w:rPr>
      </w:pPr>
      <w:r>
        <w:rPr>
          <w:rFonts w:hint="eastAsia" w:eastAsiaTheme="minorEastAsia"/>
          <w:shd w:val="clear" w:color="auto" w:fill="FFFFFF"/>
        </w:rPr>
        <w:t>“‘五个突出’好比未来五年福建发展的施工图，需要我们挂图作战、细化任务，以真抓实干的作风，齐心协力把这张图绘制好、实现好。”代表们表示。</w:t>
      </w:r>
    </w:p>
    <w:p w14:paraId="2F58ED3E">
      <w:pPr>
        <w:spacing w:line="420" w:lineRule="exact"/>
        <w:ind w:firstLine="200" w:firstLineChars="0"/>
        <w:rPr>
          <w:rFonts w:eastAsiaTheme="minorEastAsia"/>
        </w:rPr>
      </w:pPr>
      <w:r>
        <w:rPr>
          <w:rFonts w:eastAsiaTheme="minorEastAsia"/>
          <w:shd w:val="clear" w:color="auto" w:fill="FFFFFF"/>
        </w:rPr>
        <w:br w:type="page"/>
      </w:r>
    </w:p>
    <w:p w14:paraId="06A55E44">
      <w:pPr>
        <w:pStyle w:val="3"/>
        <w:ind w:firstLine="0" w:firstLineChars="0"/>
        <w:jc w:val="center"/>
        <w:rPr>
          <w:sz w:val="28"/>
          <w:szCs w:val="28"/>
        </w:rPr>
      </w:pPr>
      <w:bookmarkStart w:id="17" w:name="_Toc89773818"/>
      <w:bookmarkStart w:id="18" w:name="_Toc13881"/>
      <w:bookmarkStart w:id="19" w:name="_Toc90128513"/>
      <w:r>
        <w:rPr>
          <w:sz w:val="28"/>
          <w:szCs w:val="28"/>
        </w:rPr>
        <w:t>中共福建省委十一届一次全会召开 选举尹力为省委书记</w:t>
      </w:r>
      <w:bookmarkEnd w:id="17"/>
      <w:bookmarkEnd w:id="18"/>
      <w:bookmarkEnd w:id="19"/>
    </w:p>
    <w:p w14:paraId="2D94BDF4">
      <w:pPr>
        <w:spacing w:line="420" w:lineRule="exact"/>
        <w:ind w:firstLine="0" w:firstLineChars="0"/>
        <w:jc w:val="center"/>
        <w:rPr>
          <w:rFonts w:ascii="宋体" w:hAnsi="宋体"/>
          <w:szCs w:val="32"/>
        </w:rPr>
      </w:pPr>
      <w:r>
        <w:rPr>
          <w:rFonts w:hint="eastAsia" w:ascii="宋体" w:hAnsi="宋体"/>
          <w:szCs w:val="32"/>
        </w:rPr>
        <w:t>选举尹力为省委书记</w:t>
      </w:r>
    </w:p>
    <w:p w14:paraId="03164903">
      <w:pPr>
        <w:spacing w:line="420" w:lineRule="exact"/>
        <w:ind w:firstLine="0" w:firstLineChars="0"/>
        <w:jc w:val="center"/>
        <w:rPr>
          <w:rFonts w:ascii="宋体" w:hAnsi="宋体"/>
          <w:szCs w:val="32"/>
        </w:rPr>
      </w:pPr>
      <w:r>
        <w:rPr>
          <w:rFonts w:hint="eastAsia" w:ascii="宋体" w:hAnsi="宋体"/>
          <w:szCs w:val="32"/>
        </w:rPr>
        <w:t>赵龙罗东川为省委副书记</w:t>
      </w:r>
    </w:p>
    <w:p w14:paraId="293A65FB">
      <w:pPr>
        <w:spacing w:line="420" w:lineRule="exact"/>
        <w:ind w:firstLine="0" w:firstLineChars="0"/>
        <w:jc w:val="center"/>
        <w:rPr>
          <w:rFonts w:ascii="宋体" w:hAnsi="宋体"/>
          <w:szCs w:val="32"/>
        </w:rPr>
      </w:pPr>
      <w:r>
        <w:rPr>
          <w:rFonts w:hint="eastAsia" w:ascii="宋体" w:hAnsi="宋体"/>
          <w:szCs w:val="32"/>
        </w:rPr>
        <w:t>通过中共福建省第十一届纪律检查委员会</w:t>
      </w:r>
    </w:p>
    <w:p w14:paraId="413BE4FA">
      <w:pPr>
        <w:spacing w:line="420" w:lineRule="exact"/>
        <w:ind w:firstLine="0" w:firstLineChars="0"/>
        <w:jc w:val="center"/>
        <w:rPr>
          <w:rFonts w:ascii="宋体" w:hAnsi="宋体"/>
          <w:szCs w:val="32"/>
        </w:rPr>
      </w:pPr>
      <w:r>
        <w:rPr>
          <w:rFonts w:hint="eastAsia" w:ascii="宋体" w:hAnsi="宋体"/>
          <w:szCs w:val="32"/>
        </w:rPr>
        <w:t>第一次全体会议选举结果</w:t>
      </w:r>
    </w:p>
    <w:p w14:paraId="220884F1">
      <w:pPr>
        <w:spacing w:line="420" w:lineRule="exact"/>
        <w:ind w:firstLine="0" w:firstLineChars="0"/>
        <w:jc w:val="center"/>
        <w:rPr>
          <w:rFonts w:ascii="宋体" w:hAnsi="宋体"/>
          <w:szCs w:val="32"/>
        </w:rPr>
      </w:pPr>
      <w:r>
        <w:rPr>
          <w:rFonts w:hint="eastAsia" w:ascii="宋体" w:hAnsi="宋体"/>
          <w:szCs w:val="32"/>
        </w:rPr>
        <w:t>通过《中共福建省委关于深刻领会党的百年奋斗重大成就和历史经验汇聚福建发展强大精神动力的决定》</w:t>
      </w:r>
    </w:p>
    <w:p w14:paraId="527AFD06">
      <w:pPr>
        <w:spacing w:line="420" w:lineRule="exact"/>
        <w:ind w:firstLine="0" w:firstLineChars="0"/>
        <w:jc w:val="center"/>
        <w:rPr>
          <w:rFonts w:ascii="宋体" w:hAnsi="宋体"/>
          <w:szCs w:val="32"/>
        </w:rPr>
      </w:pPr>
      <w:r>
        <w:rPr>
          <w:rFonts w:hint="eastAsia" w:ascii="宋体" w:hAnsi="宋体"/>
          <w:szCs w:val="32"/>
        </w:rPr>
        <w:t>尹力主持并讲话</w:t>
      </w:r>
    </w:p>
    <w:p w14:paraId="005C23F6">
      <w:pPr>
        <w:spacing w:line="420" w:lineRule="exact"/>
        <w:ind w:firstLine="0" w:firstLineChars="0"/>
        <w:jc w:val="center"/>
        <w:rPr>
          <w:rFonts w:ascii="宋体" w:hAnsi="宋体"/>
          <w:szCs w:val="32"/>
        </w:rPr>
      </w:pPr>
      <w:r>
        <w:rPr>
          <w:rFonts w:hint="eastAsia" w:ascii="宋体" w:hAnsi="宋体"/>
          <w:szCs w:val="32"/>
        </w:rPr>
        <w:t>来源：福建日报</w:t>
      </w:r>
    </w:p>
    <w:p w14:paraId="5F1A5B8E">
      <w:pPr>
        <w:spacing w:line="420" w:lineRule="exact"/>
        <w:ind w:firstLine="480"/>
        <w:jc w:val="both"/>
        <w:rPr>
          <w:rFonts w:ascii="宋体" w:hAnsi="宋体"/>
          <w:szCs w:val="32"/>
        </w:rPr>
      </w:pPr>
      <w:r>
        <w:rPr>
          <w:rFonts w:hint="eastAsia" w:ascii="宋体" w:hAnsi="宋体"/>
          <w:szCs w:val="32"/>
        </w:rPr>
        <w:t>11月29日，中国共产党福建省第十一届委员会第一次全体会议在福州举行。</w:t>
      </w:r>
    </w:p>
    <w:p w14:paraId="015A32FA">
      <w:pPr>
        <w:spacing w:line="420" w:lineRule="exact"/>
        <w:ind w:firstLine="480"/>
        <w:jc w:val="both"/>
        <w:rPr>
          <w:rFonts w:ascii="宋体" w:hAnsi="宋体"/>
          <w:szCs w:val="32"/>
        </w:rPr>
      </w:pPr>
      <w:r>
        <w:rPr>
          <w:rFonts w:hint="eastAsia" w:ascii="宋体" w:hAnsi="宋体"/>
          <w:szCs w:val="32"/>
        </w:rPr>
        <w:t>尹力主持全会。出席这次全会的省委委员79名、候补委员16名。</w:t>
      </w:r>
    </w:p>
    <w:p w14:paraId="4E5E6902">
      <w:pPr>
        <w:spacing w:line="420" w:lineRule="exact"/>
        <w:ind w:firstLine="480"/>
        <w:jc w:val="both"/>
        <w:rPr>
          <w:rFonts w:ascii="宋体" w:hAnsi="宋体"/>
          <w:szCs w:val="32"/>
        </w:rPr>
      </w:pPr>
      <w:r>
        <w:rPr>
          <w:rFonts w:hint="eastAsia" w:ascii="宋体" w:hAnsi="宋体"/>
          <w:szCs w:val="32"/>
        </w:rPr>
        <w:t>全会通过《中国共产党福建省第十一届委员会第一次全体会议选举办法》和中国共产党福建省第十一届委员会常务委员会委员、书记、副书记候选人预备人选名单。</w:t>
      </w:r>
    </w:p>
    <w:p w14:paraId="2455DD9A">
      <w:pPr>
        <w:spacing w:line="420" w:lineRule="exact"/>
        <w:ind w:firstLine="480"/>
        <w:jc w:val="both"/>
        <w:rPr>
          <w:rFonts w:ascii="宋体" w:hAnsi="宋体"/>
          <w:szCs w:val="32"/>
        </w:rPr>
      </w:pPr>
      <w:r>
        <w:rPr>
          <w:rFonts w:hint="eastAsia" w:ascii="宋体" w:hAnsi="宋体"/>
          <w:szCs w:val="32"/>
        </w:rPr>
        <w:t>经无记名投票选举，尹力、赵龙、罗东川、张彦、李仰哲、邢善萍、林宝金、崔永辉、郭宁宁、吴偕林、宋鸿喜、王永礼、刘建洋当选为中国共产党福建省第十一届委员会常务委员会委员。</w:t>
      </w:r>
    </w:p>
    <w:p w14:paraId="462B4704">
      <w:pPr>
        <w:spacing w:line="420" w:lineRule="exact"/>
        <w:ind w:firstLine="480"/>
        <w:jc w:val="both"/>
        <w:rPr>
          <w:rFonts w:ascii="宋体" w:hAnsi="宋体"/>
          <w:szCs w:val="32"/>
        </w:rPr>
      </w:pPr>
      <w:r>
        <w:rPr>
          <w:rFonts w:hint="eastAsia" w:ascii="宋体" w:hAnsi="宋体"/>
          <w:szCs w:val="32"/>
        </w:rPr>
        <w:t>尹力当选为中国共产党福建省第十一届委员会书记，赵龙、罗东川当选为中国共产党福建省第十一届委员会副书记。</w:t>
      </w:r>
    </w:p>
    <w:p w14:paraId="7416666F">
      <w:pPr>
        <w:spacing w:line="420" w:lineRule="exact"/>
        <w:ind w:firstLine="480"/>
        <w:jc w:val="both"/>
        <w:rPr>
          <w:rFonts w:ascii="宋体" w:hAnsi="宋体"/>
          <w:szCs w:val="32"/>
        </w:rPr>
      </w:pPr>
      <w:r>
        <w:rPr>
          <w:rFonts w:hint="eastAsia" w:ascii="宋体" w:hAnsi="宋体"/>
          <w:szCs w:val="32"/>
        </w:rPr>
        <w:t>选举结束后，全会通过了《关于中国共产党福建省第十一届纪律检查委员会第一次全体会议选举结果的报告》。</w:t>
      </w:r>
    </w:p>
    <w:p w14:paraId="06151A82">
      <w:pPr>
        <w:spacing w:line="420" w:lineRule="exact"/>
        <w:ind w:firstLine="480"/>
        <w:jc w:val="both"/>
        <w:rPr>
          <w:rFonts w:ascii="宋体" w:hAnsi="宋体"/>
          <w:szCs w:val="32"/>
        </w:rPr>
      </w:pPr>
      <w:r>
        <w:rPr>
          <w:rFonts w:hint="eastAsia" w:ascii="宋体" w:hAnsi="宋体"/>
          <w:szCs w:val="32"/>
        </w:rPr>
        <w:t>全会通过了《中共福建省委关于深刻领会党的百年奋斗重大成就和历史经验，汇聚福建发展强大精神动力的决定》。</w:t>
      </w:r>
    </w:p>
    <w:p w14:paraId="14577787">
      <w:pPr>
        <w:spacing w:line="420" w:lineRule="exact"/>
        <w:ind w:firstLine="482"/>
        <w:jc w:val="both"/>
        <w:rPr>
          <w:rFonts w:ascii="宋体" w:hAnsi="宋体"/>
          <w:b/>
          <w:bCs/>
          <w:szCs w:val="32"/>
        </w:rPr>
      </w:pPr>
      <w:r>
        <w:rPr>
          <w:rFonts w:hint="eastAsia" w:ascii="宋体" w:hAnsi="宋体"/>
          <w:b/>
          <w:bCs/>
          <w:szCs w:val="32"/>
        </w:rPr>
        <w:t>尹力表示——</w:t>
      </w:r>
    </w:p>
    <w:p w14:paraId="2B83987F">
      <w:pPr>
        <w:spacing w:line="420" w:lineRule="exact"/>
        <w:ind w:firstLine="480"/>
        <w:jc w:val="both"/>
        <w:rPr>
          <w:rFonts w:ascii="宋体" w:hAnsi="宋体"/>
          <w:szCs w:val="32"/>
        </w:rPr>
      </w:pPr>
      <w:r>
        <w:rPr>
          <w:rFonts w:hint="eastAsia" w:ascii="宋体" w:hAnsi="宋体"/>
          <w:szCs w:val="32"/>
        </w:rPr>
        <w:t>新一届省委和省纪委领导班子的产生，是以习近平同志为核心的党中央的信任，是全省广大党员干部群众的重托。尹力说，全会选举我担任省委书记，我深感责任重大，使命如山，一定在以习近平同志为核心的党中央坚强领导下，与省委班子成员一道，夙夜在公、尽心竭力，勤勉进取、踏实工作，不断加强省委常委会自身建设，团结带领全省人民齐心协力、聚精会神，全方位推进高质量发展超越，奋力谱写全面建设社会主义现代化国家福建篇章，不辜负习近平总书记和党中央的信任，不辜负全省广大党员干部群众的期望。</w:t>
      </w:r>
    </w:p>
    <w:p w14:paraId="4F714138">
      <w:pPr>
        <w:spacing w:line="420" w:lineRule="exact"/>
        <w:ind w:firstLine="482"/>
        <w:jc w:val="both"/>
        <w:rPr>
          <w:rFonts w:ascii="宋体" w:hAnsi="宋体"/>
          <w:b/>
          <w:bCs/>
          <w:szCs w:val="32"/>
        </w:rPr>
      </w:pPr>
      <w:r>
        <w:rPr>
          <w:rFonts w:hint="eastAsia" w:ascii="宋体" w:hAnsi="宋体"/>
          <w:b/>
          <w:bCs/>
          <w:szCs w:val="32"/>
        </w:rPr>
        <w:t>尹力说——</w:t>
      </w:r>
    </w:p>
    <w:p w14:paraId="3FD545DE">
      <w:pPr>
        <w:spacing w:line="420" w:lineRule="exact"/>
        <w:ind w:firstLine="480"/>
        <w:jc w:val="both"/>
        <w:rPr>
          <w:rFonts w:ascii="宋体" w:hAnsi="宋体"/>
          <w:b/>
          <w:bCs/>
          <w:szCs w:val="32"/>
        </w:rPr>
      </w:pPr>
      <w:r>
        <w:rPr>
          <w:rFonts w:hint="eastAsia" w:ascii="宋体" w:hAnsi="宋体"/>
          <w:szCs w:val="32"/>
        </w:rPr>
        <w:t>由于年龄原因或工作变动，十届省委中的部分同志不再进入新一届省委。这些同志在任期间，讲政治、讲党性、讲担当，为福建发展付出了巨大心血、作出了重要贡献，向他们表示崇高敬意。</w:t>
      </w:r>
    </w:p>
    <w:p w14:paraId="2437A670">
      <w:pPr>
        <w:spacing w:line="420" w:lineRule="exact"/>
        <w:ind w:firstLine="482"/>
        <w:jc w:val="both"/>
        <w:rPr>
          <w:rFonts w:ascii="宋体" w:hAnsi="宋体"/>
          <w:b/>
          <w:bCs/>
          <w:szCs w:val="32"/>
        </w:rPr>
      </w:pPr>
      <w:r>
        <w:rPr>
          <w:rFonts w:hint="eastAsia" w:ascii="宋体" w:hAnsi="宋体"/>
          <w:b/>
          <w:bCs/>
          <w:szCs w:val="32"/>
        </w:rPr>
        <w:t>全会上，尹力代表新选出的省委常委会就深入贯彻落实党的十九届六中全会精神向全会作报告。尹力强调——</w:t>
      </w:r>
    </w:p>
    <w:p w14:paraId="27001867">
      <w:pPr>
        <w:spacing w:line="420" w:lineRule="exact"/>
        <w:ind w:firstLine="480"/>
        <w:jc w:val="both"/>
        <w:rPr>
          <w:rFonts w:ascii="宋体" w:hAnsi="宋体"/>
          <w:b/>
          <w:bCs/>
          <w:szCs w:val="32"/>
        </w:rPr>
      </w:pPr>
      <w:r>
        <w:rPr>
          <w:rFonts w:hint="eastAsia" w:ascii="宋体" w:hAnsi="宋体"/>
          <w:szCs w:val="32"/>
        </w:rPr>
        <w:t>党的十九届六中全会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习近平总书记曾在福建工作17年半，开创了一系列重要理念和重大实践，对福建的山山水水和父老乡亲有着深厚感情，这是福建发展最为重大而独特的优势。新一届省委要在牢记“两个确立”、做到“两个维护”上作表率，始终在思想上政治上行动上同以习近平同志为核心的党中央保持高度一致。必须以高度的政治自觉，把“两个确立”“两个维护”内化于心、外化于行，坚定自觉学懂弄通做实习近平新时代中国特色社会主义思想，健全推动党中央重大决策部署贯彻落实机制，不断提高政治判断力、政治领悟力、政治执行力。要在坚定历史自信、坚守理想信念上作表率，从百年党史中增强自信底气，不断筑牢信仰之基、补足精神之钙、把稳思想之舵，始终挺起共产党人的精神脊梁。要在践行初心使命、勇于担当作为上作表率，始终牢记发展是硬道理，坚持以人民为中心，勇于解放思想、敢于攻坚克难、增强工作本领，扎扎实实办好福建的事。要在勇于自我革命、全面从严治党上作表率，一刻不放松推进党的建设，坚决扛起管党治党的政治责任，巩固发展良好政治生态，增强省委班子的凝聚力和战斗力，为全省发展提供坚强政治保证。</w:t>
      </w:r>
    </w:p>
    <w:p w14:paraId="00DC11A3">
      <w:pPr>
        <w:spacing w:line="420" w:lineRule="exact"/>
        <w:ind w:firstLine="482"/>
        <w:jc w:val="both"/>
        <w:rPr>
          <w:rFonts w:ascii="宋体" w:hAnsi="宋体"/>
          <w:b/>
          <w:bCs/>
          <w:szCs w:val="32"/>
        </w:rPr>
      </w:pPr>
      <w:r>
        <w:rPr>
          <w:rFonts w:hint="eastAsia" w:ascii="宋体" w:hAnsi="宋体"/>
          <w:b/>
          <w:bCs/>
          <w:szCs w:val="32"/>
        </w:rPr>
        <w:t>尹力要求——</w:t>
      </w:r>
    </w:p>
    <w:p w14:paraId="1B7949D3">
      <w:pPr>
        <w:spacing w:line="420" w:lineRule="exact"/>
        <w:ind w:firstLine="480"/>
        <w:jc w:val="both"/>
        <w:rPr>
          <w:rFonts w:ascii="宋体" w:hAnsi="宋体"/>
          <w:szCs w:val="32"/>
        </w:rPr>
      </w:pPr>
      <w:r>
        <w:rPr>
          <w:rFonts w:hint="eastAsia" w:ascii="宋体" w:hAnsi="宋体"/>
          <w:szCs w:val="32"/>
        </w:rPr>
        <w:t>全省各级党组织要迅速行动起来，组织广大党员干部群众，深入学习宣传贯彻党的十九届六中全会精神，深刻把握丰富内涵，增强贯彻落实的自觉性和坚定性，进一步统一思想、凝聚共识、坚定信心、增强斗志，把党的百年奋斗重大成就和历史经验转化为推动福建发展的强大动力，以更加昂扬的姿态奋进新征程、建功新时代，奋力实现省第十一次党代会确定的目标任务，努力交出让党中央放心、让人民满意的答卷，以优异成绩迎接党的二十大胜利召开。（记者：周琳/文）</w:t>
      </w:r>
    </w:p>
    <w:p w14:paraId="08C7A51A">
      <w:pPr>
        <w:spacing w:line="420" w:lineRule="exact"/>
        <w:ind w:firstLine="480"/>
        <w:jc w:val="both"/>
        <w:rPr>
          <w:rFonts w:ascii="宋体" w:hAnsi="宋体"/>
          <w:szCs w:val="32"/>
        </w:rPr>
      </w:pPr>
      <w:r>
        <w:rPr>
          <w:rFonts w:ascii="宋体" w:hAnsi="宋体"/>
          <w:szCs w:val="32"/>
        </w:rPr>
        <w:br w:type="page"/>
      </w:r>
    </w:p>
    <w:p w14:paraId="08DD3E40">
      <w:pPr>
        <w:pStyle w:val="3"/>
        <w:ind w:firstLine="0" w:firstLineChars="0"/>
        <w:jc w:val="center"/>
        <w:rPr>
          <w:rFonts w:asciiTheme="minorEastAsia" w:hAnsiTheme="minorEastAsia"/>
          <w:sz w:val="20"/>
          <w:szCs w:val="28"/>
        </w:rPr>
      </w:pPr>
      <w:bookmarkStart w:id="20" w:name="_Toc90128514"/>
      <w:bookmarkStart w:id="21" w:name="_Toc89773819"/>
      <w:bookmarkStart w:id="22" w:name="_Toc19218"/>
      <w:r>
        <w:rPr>
          <w:sz w:val="28"/>
          <w:szCs w:val="28"/>
        </w:rPr>
        <w:t>福建省第十一次党代会精神解读来了！</w:t>
      </w:r>
      <w:bookmarkEnd w:id="20"/>
      <w:bookmarkEnd w:id="21"/>
      <w:bookmarkEnd w:id="22"/>
    </w:p>
    <w:p w14:paraId="1D0DD1C5">
      <w:pPr>
        <w:spacing w:line="420" w:lineRule="exact"/>
        <w:ind w:firstLine="0" w:firstLineChars="0"/>
        <w:jc w:val="center"/>
        <w:rPr>
          <w:rFonts w:asciiTheme="minorEastAsia" w:hAnsiTheme="minorEastAsia" w:eastAsiaTheme="minorEastAsia"/>
          <w:szCs w:val="32"/>
        </w:rPr>
      </w:pPr>
      <w:r>
        <w:rPr>
          <w:rFonts w:hint="eastAsia" w:asciiTheme="minorEastAsia" w:hAnsiTheme="minorEastAsia" w:eastAsiaTheme="minorEastAsia"/>
          <w:szCs w:val="32"/>
        </w:rPr>
        <w:t>来源：新华网</w:t>
      </w:r>
    </w:p>
    <w:p w14:paraId="6591CD44">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福建省政府新闻办11月30日召开新闻发布会，介绍并解读福建省第十一次党代会及省委十一届一次全会精神。</w:t>
      </w:r>
    </w:p>
    <w:p w14:paraId="1A02C3E5">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11月26日至29日，福建省第十一次党代会在福州召开。大会听取和审议了十届省委的工作报告、十届省纪委工作报告，选举产生新一届省委委员79名、省委候补委员16名、省纪委委员45名。通过了《中国共产党福建省第十一次代表大会关于中国共产党福建省第十届委员会报告的决议》和《中国共产党福建省第十一次代表大会关于中国共产党福建省第十届纪律检查委员会工作报告的决议》。529名来自全省各地、各条战线的党代表认真履行职责，行使民主权利，共商发展大计。</w:t>
      </w:r>
    </w:p>
    <w:p w14:paraId="0666A65C">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省委副书记、省第十一次党代会大会秘书长罗东川介绍了十届省委工作报告的重点内容。</w:t>
      </w:r>
    </w:p>
    <w:p w14:paraId="4CCE4843">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他说，报告全面总结了福建省过去五年的工作，从全面建成小康社会、新冠疫情防控、高质量发展、创新型省份建设、改革开放、文化强省建设等十个方面具体展开。其中提到，福建省的经济总量连跨两个万亿元台阶，目前排名全国第7位，人均GDP排名第4位。</w:t>
      </w:r>
    </w:p>
    <w:p w14:paraId="5FEBFAAF">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报告明确了今后五年工作的总体要求和目标任务。总体要求上，强调“五个突出”：一是要突出强化科技创新、优化产业结构、增加居民收入。二是要突出深化具有福建特点的改革、打造海上丝绸之路核心区。三是要突出加快乡村振兴、老区苏区发展。四是突出加强数字福建、海上福建和生态省建设，包括绿色经济和文旅经济。五是突出探索海峡两岸融合发展新路。同时，从经济发展、改革开放、社会文明、生态文明、民生福祉、治理效能等方面，明确了具体的目标任务，提出到2026年经济总量要突破6万亿元。</w:t>
      </w:r>
    </w:p>
    <w:p w14:paraId="60E10109">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报告还明确了今后五年福建发展的重要举措和根本保证。在加快建设现代化经济体系、积极服务和深度融入新发展格局、推进乡村振兴与生态文明建设、大力发展民生社会事业、探索海峡两岸融合发展新路、推进民主政治和法治福建建设、加强党的自身建设等七个方面作出具体部署，提出了许多新的要求、新的内容。</w:t>
      </w:r>
    </w:p>
    <w:p w14:paraId="0D81BB02">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罗东川说，这次党代会恰逢建党100周年，是在实现党的第一个百年奋斗目标和向第二个百年奋斗目标迈进的交汇时刻，召开的一次重要会议。大会开得圆满成功，是一次高举旗帜、牢记嘱托的大会，是一次承前启后、继往开来的大会，是一次民主和谐、风清气正的大会，是一次凝心聚力、团结奋进的大会。</w:t>
      </w:r>
    </w:p>
    <w:p w14:paraId="00B4456C">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党代会闭幕后，29日下午，新选出的十一届省委召开了第一次全会，审议通过了《中共福建省委关于深刻领会党的百年奋斗重大成就和历史经验，汇聚福建发展强大精神动力的决定》。（蒋巧玲）</w:t>
      </w:r>
    </w:p>
    <w:p w14:paraId="72B52267">
      <w:pPr>
        <w:spacing w:line="420" w:lineRule="exact"/>
        <w:ind w:firstLine="480" w:firstLineChars="0"/>
        <w:jc w:val="both"/>
        <w:rPr>
          <w:rFonts w:asciiTheme="minorEastAsia" w:hAnsiTheme="minorEastAsia" w:eastAsiaTheme="minorEastAsia"/>
          <w:szCs w:val="32"/>
        </w:rPr>
      </w:pPr>
      <w:r>
        <w:rPr>
          <w:rFonts w:asciiTheme="minorEastAsia" w:hAnsiTheme="minorEastAsia" w:eastAsiaTheme="minorEastAsia"/>
          <w:szCs w:val="32"/>
        </w:rPr>
        <w:br w:type="page"/>
      </w:r>
    </w:p>
    <w:p w14:paraId="465F1F82">
      <w:pPr>
        <w:pStyle w:val="3"/>
        <w:ind w:firstLine="0" w:firstLineChars="0"/>
        <w:jc w:val="center"/>
        <w:rPr>
          <w:sz w:val="28"/>
          <w:szCs w:val="28"/>
        </w:rPr>
      </w:pPr>
      <w:bookmarkStart w:id="23" w:name="_Toc89773820"/>
      <w:bookmarkStart w:id="24" w:name="_Toc90128515"/>
      <w:bookmarkStart w:id="25" w:name="_Toc30362"/>
      <w:r>
        <w:rPr>
          <w:sz w:val="28"/>
          <w:szCs w:val="28"/>
        </w:rPr>
        <w:t>以史为鉴</w:t>
      </w:r>
      <w:r>
        <w:rPr>
          <w:rFonts w:hint="eastAsia"/>
          <w:sz w:val="28"/>
          <w:szCs w:val="28"/>
          <w:lang w:eastAsia="zh-CN"/>
        </w:rPr>
        <w:t>、</w:t>
      </w:r>
      <w:r>
        <w:rPr>
          <w:sz w:val="28"/>
          <w:szCs w:val="28"/>
        </w:rPr>
        <w:t>开创未来——学习贯彻党的十九届六中全会精神</w:t>
      </w:r>
      <w:bookmarkEnd w:id="23"/>
      <w:bookmarkEnd w:id="24"/>
      <w:bookmarkEnd w:id="25"/>
    </w:p>
    <w:p w14:paraId="5F54BC56">
      <w:pPr>
        <w:spacing w:line="420" w:lineRule="exact"/>
        <w:ind w:firstLine="0" w:firstLineChars="0"/>
        <w:jc w:val="center"/>
        <w:rPr>
          <w:rFonts w:asciiTheme="minorEastAsia" w:hAnsiTheme="minorEastAsia" w:eastAsiaTheme="minorEastAsia"/>
          <w:szCs w:val="32"/>
        </w:rPr>
      </w:pPr>
      <w:r>
        <w:rPr>
          <w:rFonts w:hint="eastAsia" w:asciiTheme="minorEastAsia" w:hAnsiTheme="minorEastAsia" w:eastAsiaTheme="minorEastAsia"/>
          <w:szCs w:val="32"/>
        </w:rPr>
        <w:t>来源：新华社</w:t>
      </w:r>
    </w:p>
    <w:p w14:paraId="42945B87">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风雨兼程百年路，不忘初心再出发。党的十九届六中全会审议通过的《中共中央关于党的百年奋斗重大成就和历史经验的决议》，全面总结了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这是一篇马克思主义的纲领性文献，是新时代中国共产党人牢记初心使命、坚持和发展中国特色社会主义的政治宣言，是以史为鉴、开创未来、实现中华民族伟大复兴的行动指南。</w:t>
      </w:r>
    </w:p>
    <w:p w14:paraId="6B2BAC86">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我们党历来高度注重总结历史经验。每到重要历史时刻和重大历史关头，党都要回顾历史、总结经验，从历史中汲取智慧和力量，不断把党和人民的事业推向前进。十九届六中全会把党百年奋斗的宝贵历史经验概括为具有根本性和长远指导意义的“十个坚持”，重点总结新时代党和国家事业取得的历史性成就、发生的历史性变革和积累的新鲜经验，对推动全党进一步统一思想、统一意志、统一行动，团结带领全国各族人民夺取新时代中国特色社会主义新的伟大胜利，具有重大现实意义和深远历史意义。</w:t>
      </w:r>
    </w:p>
    <w:p w14:paraId="452F59B2">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度之往事，验之来事，参之平素，可则决之。”新征程上，我们既面临难得的发展机遇，也面临许多严峻复杂的风险和挑战。用党的重大成就和历史经验来鼓舞斗志、明确方向、凝聚力量、坚定信心，才能以一往无前的奋斗姿态继续坚持和发展中国特色社会主义，不断开辟中华民族伟大复兴的光明前景。</w:t>
      </w:r>
    </w:p>
    <w:p w14:paraId="3C8642FB">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以史为鉴</w:t>
      </w:r>
      <w:r>
        <w:rPr>
          <w:rFonts w:hint="eastAsia" w:asciiTheme="minorEastAsia" w:hAnsiTheme="minorEastAsia" w:eastAsiaTheme="minorEastAsia"/>
          <w:szCs w:val="32"/>
          <w:lang w:eastAsia="zh-CN"/>
        </w:rPr>
        <w:t>、</w:t>
      </w:r>
      <w:r>
        <w:rPr>
          <w:rFonts w:hint="eastAsia" w:asciiTheme="minorEastAsia" w:hAnsiTheme="minorEastAsia" w:eastAsiaTheme="minorEastAsia"/>
          <w:szCs w:val="32"/>
        </w:rPr>
        <w:t>开创未来，最根本的是坚持党的全面领导特别是党中央集中统一领导，进一步增强全党团结统一的自觉性和坚定性。我们党从小到大、从弱到强的成长历程，充分说明旗帜鲜明讲政治、保证党的团结和集中统一是党的生命，也是我们党能成为百年大党、创造世纪伟业的关键所在。新的征程上，我们要实现第二个百年奋斗目标，更加需要坚持和发扬维护党中央权威和集中统一领导的历史经验，特别是党的十八大以来的新鲜经验，进一步增强“四个意识”、坚定“四个自信”、做到“两个维护”，在以习近平同志为核心的党中央坚强领导下，把我们党团结凝聚成“一块坚硬的钢铁”，汇聚起心往一处想、劲往一处使的磅礴力量。</w:t>
      </w:r>
    </w:p>
    <w:p w14:paraId="4544F51D">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以史为鉴</w:t>
      </w:r>
      <w:r>
        <w:rPr>
          <w:rFonts w:hint="eastAsia" w:asciiTheme="minorEastAsia" w:hAnsiTheme="minorEastAsia" w:eastAsiaTheme="minorEastAsia"/>
          <w:szCs w:val="32"/>
          <w:lang w:eastAsia="zh-CN"/>
        </w:rPr>
        <w:t>、</w:t>
      </w:r>
      <w:r>
        <w:rPr>
          <w:rFonts w:hint="eastAsia" w:asciiTheme="minorEastAsia" w:hAnsiTheme="minorEastAsia" w:eastAsiaTheme="minorEastAsia"/>
          <w:szCs w:val="32"/>
        </w:rPr>
        <w:t>开创未来，关键是认清历史方位、把握历史规律，增强工作的科学性、系统性、预见性、创造性，不断开创党和国家事业发展新局面。当前，世界正经历百年未有之大变局，中华民族伟大复兴正处在关键时期。前进道路上，我们要从历史规律性和历史主动性统一的高度，深刻把握中华民族伟大复兴战略全局和世界百年未有之大变局辩证互动关系和规律，深刻理解进入新发展阶段、贯彻新发展理念、构建新发展格局的历史大逻辑，主动顺应新的形势下统筹推进“五位一体”总体布局、协调推进“四个全面”战略布局的历史新要求，深刻领会实现中华民族伟大复兴的历史必然性，抓住历史机遇，把握历史主动，风雨无阻向前进，奋力开创更加美好的明天，创造更加伟大的事业。</w:t>
      </w:r>
    </w:p>
    <w:p w14:paraId="046C499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Theme="minorEastAsia"/>
          <w:lang w:eastAsia="zh-CN"/>
        </w:rPr>
      </w:pPr>
      <w:r>
        <w:rPr>
          <w:rFonts w:hint="eastAsia" w:asciiTheme="minorEastAsia" w:hAnsiTheme="minorEastAsia" w:eastAsiaTheme="minorEastAsia"/>
          <w:szCs w:val="32"/>
        </w:rPr>
        <w:t>空谈误国，实干兴邦，社会主义是干出来的。以史为鉴</w:t>
      </w:r>
      <w:r>
        <w:rPr>
          <w:rFonts w:hint="eastAsia" w:asciiTheme="minorEastAsia" w:hAnsiTheme="minorEastAsia" w:eastAsiaTheme="minorEastAsia"/>
          <w:szCs w:val="32"/>
          <w:lang w:eastAsia="zh-CN"/>
        </w:rPr>
        <w:t>、</w:t>
      </w:r>
      <w:r>
        <w:rPr>
          <w:rFonts w:hint="eastAsia" w:asciiTheme="minorEastAsia" w:hAnsiTheme="minorEastAsia" w:eastAsiaTheme="minorEastAsia"/>
          <w:szCs w:val="32"/>
        </w:rPr>
        <w:t>开创未来，说到底就要担当作为、真抓实干，为全面建设社会主义现代化国家、实现第二个百年奋斗目标而不懈奋斗。让我们更加紧密地团结在以习近平同志为核心的党中央周围，始终鼓起“闯”的勇气、激发“拼”的劲头、保持“实”的干劲，把党的十九届六中全会精神和党中央各项决策部署落到实处，以优异成绩迎接党的二十大</w:t>
      </w:r>
      <w:bookmarkEnd w:id="4"/>
      <w:r>
        <w:rPr>
          <w:rFonts w:hint="eastAsia" w:asciiTheme="minorEastAsia" w:hAnsiTheme="minorEastAsia" w:eastAsiaTheme="minorEastAsia"/>
          <w:szCs w:val="32"/>
          <w:lang w:eastAsia="zh-CN"/>
        </w:rPr>
        <w:t>。</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3578">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7EDF">
    <w:pPr>
      <w:pStyle w:val="7"/>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8117170"/>
                            <w:docPartObj>
                              <w:docPartGallery w:val="autotext"/>
                            </w:docPartObj>
                          </w:sdtPr>
                          <w:sdtContent>
                            <w:p w14:paraId="2587BAA4">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14:paraId="0796E43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878117170"/>
                      <w:docPartObj>
                        <w:docPartGallery w:val="autotext"/>
                      </w:docPartObj>
                    </w:sdtPr>
                    <w:sdtContent>
                      <w:p w14:paraId="2587BAA4">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14:paraId="0796E432"/>
                </w:txbxContent>
              </v:textbox>
            </v:shape>
          </w:pict>
        </mc:Fallback>
      </mc:AlternateContent>
    </w:r>
  </w:p>
  <w:p w14:paraId="7F4CB847">
    <w:pPr>
      <w:pStyle w:val="7"/>
      <w:tabs>
        <w:tab w:val="left" w:pos="3000"/>
        <w:tab w:val="clear" w:pos="4153"/>
        <w:tab w:val="clear" w:pos="8306"/>
      </w:tabs>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E806">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0010B85"/>
    <w:rsid w:val="000405D2"/>
    <w:rsid w:val="00051233"/>
    <w:rsid w:val="00073308"/>
    <w:rsid w:val="000A67E9"/>
    <w:rsid w:val="000E6A93"/>
    <w:rsid w:val="00105D99"/>
    <w:rsid w:val="00124410"/>
    <w:rsid w:val="00145D41"/>
    <w:rsid w:val="00152114"/>
    <w:rsid w:val="00176FBA"/>
    <w:rsid w:val="00181FCA"/>
    <w:rsid w:val="00183AED"/>
    <w:rsid w:val="001A5BBA"/>
    <w:rsid w:val="001C268D"/>
    <w:rsid w:val="001C61F4"/>
    <w:rsid w:val="001E135C"/>
    <w:rsid w:val="001E7548"/>
    <w:rsid w:val="001F56D3"/>
    <w:rsid w:val="00202C7D"/>
    <w:rsid w:val="00220A93"/>
    <w:rsid w:val="002302DC"/>
    <w:rsid w:val="00250EF2"/>
    <w:rsid w:val="00262B30"/>
    <w:rsid w:val="00291623"/>
    <w:rsid w:val="002A59A4"/>
    <w:rsid w:val="002C30B9"/>
    <w:rsid w:val="002D20FD"/>
    <w:rsid w:val="00324B2D"/>
    <w:rsid w:val="003275D3"/>
    <w:rsid w:val="00330F04"/>
    <w:rsid w:val="003729A7"/>
    <w:rsid w:val="00396546"/>
    <w:rsid w:val="003A3005"/>
    <w:rsid w:val="003A3F62"/>
    <w:rsid w:val="003D1565"/>
    <w:rsid w:val="00404CAC"/>
    <w:rsid w:val="00412F04"/>
    <w:rsid w:val="00415F71"/>
    <w:rsid w:val="00423489"/>
    <w:rsid w:val="004346E4"/>
    <w:rsid w:val="00465D8B"/>
    <w:rsid w:val="00473428"/>
    <w:rsid w:val="00477B53"/>
    <w:rsid w:val="004D64C1"/>
    <w:rsid w:val="004D6CDA"/>
    <w:rsid w:val="004F2311"/>
    <w:rsid w:val="0051719A"/>
    <w:rsid w:val="005447AF"/>
    <w:rsid w:val="005B5BC1"/>
    <w:rsid w:val="005B5DF2"/>
    <w:rsid w:val="005B7795"/>
    <w:rsid w:val="005D1FA3"/>
    <w:rsid w:val="005D44F4"/>
    <w:rsid w:val="005D5C6C"/>
    <w:rsid w:val="005F07E2"/>
    <w:rsid w:val="0060729C"/>
    <w:rsid w:val="00614F71"/>
    <w:rsid w:val="00640341"/>
    <w:rsid w:val="006407A9"/>
    <w:rsid w:val="00645D93"/>
    <w:rsid w:val="00652C8D"/>
    <w:rsid w:val="00671182"/>
    <w:rsid w:val="006D3B69"/>
    <w:rsid w:val="006F17F1"/>
    <w:rsid w:val="00705600"/>
    <w:rsid w:val="00733C6E"/>
    <w:rsid w:val="00743D9A"/>
    <w:rsid w:val="00744E0E"/>
    <w:rsid w:val="007715FA"/>
    <w:rsid w:val="00772957"/>
    <w:rsid w:val="00786EEA"/>
    <w:rsid w:val="007A421F"/>
    <w:rsid w:val="007D48AD"/>
    <w:rsid w:val="007F51EC"/>
    <w:rsid w:val="0083280E"/>
    <w:rsid w:val="00867A0A"/>
    <w:rsid w:val="00885ACE"/>
    <w:rsid w:val="008C60D1"/>
    <w:rsid w:val="008E0BFC"/>
    <w:rsid w:val="008E725E"/>
    <w:rsid w:val="00917B3C"/>
    <w:rsid w:val="00927A37"/>
    <w:rsid w:val="00951313"/>
    <w:rsid w:val="00955667"/>
    <w:rsid w:val="00993EA7"/>
    <w:rsid w:val="00995D09"/>
    <w:rsid w:val="009963E2"/>
    <w:rsid w:val="009A1630"/>
    <w:rsid w:val="009C56A9"/>
    <w:rsid w:val="009D6BB2"/>
    <w:rsid w:val="009F0B77"/>
    <w:rsid w:val="00A172EB"/>
    <w:rsid w:val="00A17C35"/>
    <w:rsid w:val="00A341E2"/>
    <w:rsid w:val="00A36407"/>
    <w:rsid w:val="00A41966"/>
    <w:rsid w:val="00A42648"/>
    <w:rsid w:val="00A703B3"/>
    <w:rsid w:val="00A938F7"/>
    <w:rsid w:val="00AC1403"/>
    <w:rsid w:val="00AC5B5A"/>
    <w:rsid w:val="00AD03E8"/>
    <w:rsid w:val="00AE727E"/>
    <w:rsid w:val="00B35A58"/>
    <w:rsid w:val="00B82E6B"/>
    <w:rsid w:val="00B96470"/>
    <w:rsid w:val="00BA13E1"/>
    <w:rsid w:val="00BB4328"/>
    <w:rsid w:val="00C44FC7"/>
    <w:rsid w:val="00C5399D"/>
    <w:rsid w:val="00C81A5A"/>
    <w:rsid w:val="00CD068C"/>
    <w:rsid w:val="00CE4005"/>
    <w:rsid w:val="00CE4616"/>
    <w:rsid w:val="00CE4844"/>
    <w:rsid w:val="00CE621D"/>
    <w:rsid w:val="00CF1ECD"/>
    <w:rsid w:val="00CF3462"/>
    <w:rsid w:val="00CF6C34"/>
    <w:rsid w:val="00D21721"/>
    <w:rsid w:val="00D23F9F"/>
    <w:rsid w:val="00D34AAF"/>
    <w:rsid w:val="00D50DAD"/>
    <w:rsid w:val="00DD3EA3"/>
    <w:rsid w:val="00DE27A2"/>
    <w:rsid w:val="00E064EB"/>
    <w:rsid w:val="00E17389"/>
    <w:rsid w:val="00E8127F"/>
    <w:rsid w:val="00EC222F"/>
    <w:rsid w:val="00ED7437"/>
    <w:rsid w:val="00EE6D7A"/>
    <w:rsid w:val="00EF2B52"/>
    <w:rsid w:val="00F050CA"/>
    <w:rsid w:val="00F37AB2"/>
    <w:rsid w:val="00F5748D"/>
    <w:rsid w:val="00F72A14"/>
    <w:rsid w:val="00F80187"/>
    <w:rsid w:val="00F81AE3"/>
    <w:rsid w:val="00F97A96"/>
    <w:rsid w:val="00FE47F1"/>
    <w:rsid w:val="00FF4A39"/>
    <w:rsid w:val="058B5A29"/>
    <w:rsid w:val="0A59555C"/>
    <w:rsid w:val="0A6D0F75"/>
    <w:rsid w:val="0B193053"/>
    <w:rsid w:val="0C9855BC"/>
    <w:rsid w:val="103324BE"/>
    <w:rsid w:val="106D413B"/>
    <w:rsid w:val="126759EC"/>
    <w:rsid w:val="139F6767"/>
    <w:rsid w:val="14CA149A"/>
    <w:rsid w:val="188812AC"/>
    <w:rsid w:val="19D332DC"/>
    <w:rsid w:val="1F386B02"/>
    <w:rsid w:val="20732698"/>
    <w:rsid w:val="20AD7A7F"/>
    <w:rsid w:val="22317A5B"/>
    <w:rsid w:val="24F61F59"/>
    <w:rsid w:val="252B4236"/>
    <w:rsid w:val="28EE56CD"/>
    <w:rsid w:val="29B843F8"/>
    <w:rsid w:val="2A433FB6"/>
    <w:rsid w:val="2A7E60B6"/>
    <w:rsid w:val="2B033954"/>
    <w:rsid w:val="2B3E3A2B"/>
    <w:rsid w:val="32795613"/>
    <w:rsid w:val="32D2179A"/>
    <w:rsid w:val="3338434A"/>
    <w:rsid w:val="357D2D68"/>
    <w:rsid w:val="36587A02"/>
    <w:rsid w:val="36943002"/>
    <w:rsid w:val="372225AD"/>
    <w:rsid w:val="39E7688E"/>
    <w:rsid w:val="41734EE8"/>
    <w:rsid w:val="42DD5909"/>
    <w:rsid w:val="439F7F6A"/>
    <w:rsid w:val="44A25297"/>
    <w:rsid w:val="45F0727B"/>
    <w:rsid w:val="4CEA6F54"/>
    <w:rsid w:val="4E277663"/>
    <w:rsid w:val="4F6B552C"/>
    <w:rsid w:val="4FEF7F8A"/>
    <w:rsid w:val="50901D93"/>
    <w:rsid w:val="52F80FA5"/>
    <w:rsid w:val="530630EF"/>
    <w:rsid w:val="53080CFD"/>
    <w:rsid w:val="55C0312D"/>
    <w:rsid w:val="56DF796D"/>
    <w:rsid w:val="59230F4B"/>
    <w:rsid w:val="5E1523B5"/>
    <w:rsid w:val="5F6C7669"/>
    <w:rsid w:val="5FBF7C65"/>
    <w:rsid w:val="611E544D"/>
    <w:rsid w:val="61C138FF"/>
    <w:rsid w:val="64377AF3"/>
    <w:rsid w:val="67D7322D"/>
    <w:rsid w:val="69E36DC0"/>
    <w:rsid w:val="6A627CBC"/>
    <w:rsid w:val="6A6F6540"/>
    <w:rsid w:val="70BB5999"/>
    <w:rsid w:val="70D85EB7"/>
    <w:rsid w:val="72FE4E26"/>
    <w:rsid w:val="78622B1C"/>
    <w:rsid w:val="7A2409FD"/>
    <w:rsid w:val="7B4509B7"/>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jc w:val="center"/>
      <w:outlineLvl w:val="0"/>
    </w:pPr>
    <w:rPr>
      <w:rFonts w:hint="eastAsia" w:ascii="宋体" w:hAnsi="宋体" w:cs="Times New Roman"/>
      <w:b/>
      <w:kern w:val="44"/>
      <w:sz w:val="28"/>
      <w:szCs w:val="48"/>
    </w:rPr>
  </w:style>
  <w:style w:type="paragraph" w:styleId="3">
    <w:name w:val="heading 2"/>
    <w:basedOn w:val="1"/>
    <w:next w:val="1"/>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3"/>
    <w:basedOn w:val="1"/>
    <w:next w:val="1"/>
    <w:link w:val="3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widowControl/>
      <w:spacing w:after="100" w:line="259" w:lineRule="auto"/>
      <w:ind w:left="440" w:firstLine="0" w:firstLineChars="0"/>
    </w:pPr>
    <w:rPr>
      <w:rFonts w:cs="Times New Roman" w:eastAsiaTheme="minorEastAsia"/>
      <w:kern w:val="0"/>
      <w:sz w:val="22"/>
      <w:szCs w:val="22"/>
    </w:rPr>
  </w:style>
  <w:style w:type="paragraph" w:styleId="7">
    <w:name w:val="footer"/>
    <w:basedOn w:val="1"/>
    <w:link w:val="31"/>
    <w:qFormat/>
    <w:uiPriority w:val="99"/>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pPr>
    <w:rPr>
      <w:rFonts w:cs="Times New Roman"/>
      <w:kern w:val="0"/>
    </w:rPr>
  </w:style>
  <w:style w:type="paragraph" w:styleId="12">
    <w:name w:val="Title"/>
    <w:basedOn w:val="1"/>
    <w:next w:val="1"/>
    <w:link w:val="32"/>
    <w:qFormat/>
    <w:uiPriority w:val="0"/>
    <w:pPr>
      <w:spacing w:before="240" w:after="60"/>
      <w:jc w:val="center"/>
      <w:outlineLvl w:val="0"/>
    </w:pPr>
    <w:rPr>
      <w:rFonts w:asciiTheme="majorHAnsi" w:hAnsiTheme="majorHAnsi" w:eastAsiaTheme="majorEastAsia" w:cstheme="majorBidi"/>
      <w:b/>
      <w:bCs/>
      <w:sz w:val="32"/>
      <w:szCs w:val="32"/>
    </w:rPr>
  </w:style>
  <w:style w:type="character" w:styleId="15">
    <w:name w:val="Strong"/>
    <w:basedOn w:val="14"/>
    <w:qFormat/>
    <w:uiPriority w:val="0"/>
    <w:rPr>
      <w:b/>
      <w:bCs/>
    </w:rPr>
  </w:style>
  <w:style w:type="character" w:styleId="16">
    <w:name w:val="FollowedHyperlink"/>
    <w:basedOn w:val="14"/>
    <w:qFormat/>
    <w:uiPriority w:val="0"/>
    <w:rPr>
      <w:color w:val="0F0F0F"/>
      <w:u w:val="none"/>
    </w:rPr>
  </w:style>
  <w:style w:type="character" w:styleId="17">
    <w:name w:val="Emphasis"/>
    <w:basedOn w:val="14"/>
    <w:qFormat/>
    <w:uiPriority w:val="0"/>
  </w:style>
  <w:style w:type="character" w:styleId="18">
    <w:name w:val="HTML Definition"/>
    <w:basedOn w:val="14"/>
    <w:qFormat/>
    <w:uiPriority w:val="0"/>
    <w:rPr>
      <w:b/>
      <w:i/>
      <w:color w:val="FFFFFF"/>
      <w:sz w:val="18"/>
      <w:szCs w:val="18"/>
      <w:shd w:val="clear" w:color="auto" w:fill="777777"/>
    </w:rPr>
  </w:style>
  <w:style w:type="character" w:styleId="19">
    <w:name w:val="Hyperlink"/>
    <w:basedOn w:val="14"/>
    <w:qFormat/>
    <w:uiPriority w:val="99"/>
    <w:rPr>
      <w:color w:val="0000FF"/>
      <w:u w:val="single"/>
    </w:rPr>
  </w:style>
  <w:style w:type="character" w:styleId="20">
    <w:name w:val="HTML Code"/>
    <w:basedOn w:val="14"/>
    <w:qFormat/>
    <w:uiPriority w:val="0"/>
    <w:rPr>
      <w:rFonts w:hint="default" w:ascii="Consolas" w:hAnsi="Consolas" w:eastAsia="Consolas" w:cs="Consolas"/>
      <w:color w:val="C7254E"/>
      <w:sz w:val="21"/>
      <w:szCs w:val="21"/>
      <w:shd w:val="clear" w:color="auto" w:fill="F9F2F4"/>
    </w:rPr>
  </w:style>
  <w:style w:type="character" w:styleId="21">
    <w:name w:val="HTML Keyboard"/>
    <w:basedOn w:val="14"/>
    <w:qFormat/>
    <w:uiPriority w:val="0"/>
    <w:rPr>
      <w:rFonts w:hint="default" w:ascii="Consolas" w:hAnsi="Consolas" w:eastAsia="Consolas" w:cs="Consolas"/>
      <w:color w:val="FFFFFF"/>
      <w:sz w:val="21"/>
      <w:szCs w:val="21"/>
      <w:shd w:val="clear" w:color="auto" w:fill="333333"/>
    </w:rPr>
  </w:style>
  <w:style w:type="character" w:styleId="22">
    <w:name w:val="HTML Sample"/>
    <w:basedOn w:val="14"/>
    <w:qFormat/>
    <w:uiPriority w:val="0"/>
    <w:rPr>
      <w:rFonts w:ascii="Consolas" w:hAnsi="Consolas" w:eastAsia="Consolas" w:cs="Consolas"/>
      <w:sz w:val="21"/>
      <w:szCs w:val="21"/>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one"/>
    <w:basedOn w:val="14"/>
    <w:qFormat/>
    <w:uiPriority w:val="0"/>
    <w:rPr>
      <w:color w:val="003366"/>
    </w:rPr>
  </w:style>
  <w:style w:type="character" w:customStyle="1" w:styleId="26">
    <w:name w:val="item-name"/>
    <w:basedOn w:val="14"/>
    <w:qFormat/>
    <w:uiPriority w:val="0"/>
  </w:style>
  <w:style w:type="character" w:customStyle="1" w:styleId="27">
    <w:name w:val="item-name1"/>
    <w:basedOn w:val="14"/>
    <w:qFormat/>
    <w:uiPriority w:val="0"/>
  </w:style>
  <w:style w:type="character" w:customStyle="1" w:styleId="28">
    <w:name w:val="on"/>
    <w:basedOn w:val="14"/>
    <w:qFormat/>
    <w:uiPriority w:val="0"/>
    <w:rPr>
      <w:shd w:val="clear" w:color="auto" w:fill="FFFFFF"/>
    </w:rPr>
  </w:style>
  <w:style w:type="paragraph" w:customStyle="1" w:styleId="29">
    <w:name w:val="_Style 25"/>
    <w:basedOn w:val="1"/>
    <w:next w:val="1"/>
    <w:qFormat/>
    <w:uiPriority w:val="0"/>
    <w:pPr>
      <w:pBdr>
        <w:bottom w:val="single" w:color="auto" w:sz="6" w:space="1"/>
      </w:pBdr>
      <w:jc w:val="center"/>
    </w:pPr>
    <w:rPr>
      <w:rFonts w:ascii="Arial"/>
      <w:vanish/>
      <w:sz w:val="16"/>
    </w:rPr>
  </w:style>
  <w:style w:type="paragraph" w:customStyle="1" w:styleId="30">
    <w:name w:val="_Style 26"/>
    <w:basedOn w:val="1"/>
    <w:next w:val="1"/>
    <w:qFormat/>
    <w:uiPriority w:val="0"/>
    <w:pPr>
      <w:pBdr>
        <w:top w:val="single" w:color="auto" w:sz="6" w:space="1"/>
      </w:pBdr>
      <w:jc w:val="center"/>
    </w:pPr>
    <w:rPr>
      <w:rFonts w:ascii="Arial"/>
      <w:vanish/>
      <w:sz w:val="16"/>
    </w:rPr>
  </w:style>
  <w:style w:type="character" w:customStyle="1" w:styleId="31">
    <w:name w:val="页脚 字符"/>
    <w:basedOn w:val="14"/>
    <w:link w:val="7"/>
    <w:qFormat/>
    <w:uiPriority w:val="99"/>
    <w:rPr>
      <w:rFonts w:asciiTheme="minorHAnsi" w:hAnsiTheme="minorHAnsi" w:cstheme="minorBidi"/>
      <w:kern w:val="2"/>
      <w:sz w:val="18"/>
      <w:szCs w:val="24"/>
    </w:rPr>
  </w:style>
  <w:style w:type="character" w:customStyle="1" w:styleId="32">
    <w:name w:val="标题 字符"/>
    <w:basedOn w:val="14"/>
    <w:link w:val="12"/>
    <w:qFormat/>
    <w:uiPriority w:val="0"/>
    <w:rPr>
      <w:rFonts w:asciiTheme="majorHAnsi" w:hAnsiTheme="majorHAnsi" w:eastAsiaTheme="majorEastAsia" w:cstheme="majorBidi"/>
      <w:b/>
      <w:bCs/>
      <w:kern w:val="2"/>
      <w:sz w:val="32"/>
      <w:szCs w:val="32"/>
    </w:rPr>
  </w:style>
  <w:style w:type="paragraph" w:customStyle="1" w:styleId="33">
    <w:name w:val="TOC 标题1"/>
    <w:basedOn w:val="2"/>
    <w:next w:val="1"/>
    <w:unhideWhenUsed/>
    <w:qFormat/>
    <w:uiPriority w:val="39"/>
    <w:pPr>
      <w:keepNext/>
      <w:keepLines/>
      <w:widowControl/>
      <w:spacing w:before="240" w:line="259" w:lineRule="auto"/>
      <w:ind w:firstLine="0" w:firstLineChars="0"/>
      <w:jc w:val="left"/>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34">
    <w:name w:val="标题 3 字符"/>
    <w:basedOn w:val="14"/>
    <w:link w:val="4"/>
    <w:semiHidden/>
    <w:qFormat/>
    <w:uiPriority w:val="0"/>
    <w:rPr>
      <w:rFonts w:asciiTheme="minorHAnsi" w:hAnsiTheme="minorHAnsi"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F7129-AF7B-42CE-A140-FC1C719EBE2F}">
  <ds:schemaRefs/>
</ds:datastoreItem>
</file>

<file path=docProps/app.xml><?xml version="1.0" encoding="utf-8"?>
<Properties xmlns="http://schemas.openxmlformats.org/officeDocument/2006/extended-properties" xmlns:vt="http://schemas.openxmlformats.org/officeDocument/2006/docPropsVTypes">
  <Template>Normal</Template>
  <Pages>23</Pages>
  <Words>17012</Words>
  <Characters>17072</Characters>
  <Lines>135</Lines>
  <Paragraphs>38</Paragraphs>
  <TotalTime>3</TotalTime>
  <ScaleCrop>false</ScaleCrop>
  <LinksUpToDate>false</LinksUpToDate>
  <CharactersWithSpaces>17104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Z</cp:lastModifiedBy>
  <dcterms:modified xsi:type="dcterms:W3CDTF">2025-05-29T08:02:26Z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F087DB709F8A4187946CD204A7D8A665_13</vt:lpwstr>
  </property>
  <property fmtid="{D5CDD505-2E9C-101B-9397-08002B2CF9AE}" pid="4" name="KSOTemplateDocerSaveRecord">
    <vt:lpwstr>eyJoZGlkIjoiNzdlNWQyYTg1OTA4Mjg2NDBmZWM1NWNkZTVhZjA0ZGIiLCJ1c2VySWQiOiIzMDk2MDIyMjcifQ==</vt:lpwstr>
  </property>
</Properties>
</file>